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0E73" w:rsidRDefault="00A21BC4">
      <w:pPr>
        <w:pStyle w:val="Nagwek2"/>
        <w:spacing w:line="242" w:lineRule="auto"/>
        <w:ind w:right="3812" w:firstLine="0"/>
        <w:jc w:val="center"/>
        <w:rPr>
          <w:b w:val="0"/>
          <w:bCs w:val="0"/>
        </w:rPr>
      </w:pPr>
      <w:bookmarkStart w:id="0" w:name="_GoBack"/>
      <w:bookmarkEnd w:id="0"/>
      <w:r>
        <w:rPr>
          <w:spacing w:val="-1"/>
        </w:rPr>
        <w:t>KARTA</w:t>
      </w:r>
      <w:r>
        <w:rPr>
          <w:spacing w:val="-4"/>
        </w:rPr>
        <w:t xml:space="preserve"> </w:t>
      </w:r>
      <w:r>
        <w:rPr>
          <w:spacing w:val="-2"/>
        </w:rPr>
        <w:t>PRZEDMIOTU</w:t>
      </w:r>
      <w:r>
        <w:rPr>
          <w:spacing w:val="-5"/>
        </w:rPr>
        <w:t xml:space="preserve"> </w:t>
      </w:r>
      <w:r>
        <w:rPr>
          <w:spacing w:val="-2"/>
        </w:rPr>
        <w:t>(SYLABUS)</w:t>
      </w:r>
      <w:r>
        <w:rPr>
          <w:spacing w:val="-2"/>
          <w:position w:val="10"/>
          <w:sz w:val="14"/>
        </w:rPr>
        <w:t>1</w:t>
      </w:r>
      <w:r>
        <w:rPr>
          <w:spacing w:val="27"/>
          <w:w w:val="99"/>
          <w:position w:val="10"/>
          <w:sz w:val="14"/>
        </w:rPr>
        <w:t xml:space="preserve"> </w:t>
      </w:r>
      <w:r>
        <w:rPr>
          <w:spacing w:val="-2"/>
        </w:rPr>
        <w:t>OPIS</w:t>
      </w:r>
      <w:r>
        <w:t xml:space="preserve"> </w:t>
      </w:r>
      <w:r>
        <w:rPr>
          <w:spacing w:val="-2"/>
        </w:rPr>
        <w:t>PRZEDMIOTU</w:t>
      </w:r>
    </w:p>
    <w:p w:rsidR="002C0E73" w:rsidRDefault="002C0E73">
      <w:pPr>
        <w:sectPr w:rsidR="002C0E73">
          <w:pgSz w:w="11906" w:h="16838"/>
          <w:pgMar w:top="460" w:right="460" w:bottom="280" w:left="460" w:header="0" w:footer="0" w:gutter="0"/>
          <w:cols w:space="708"/>
          <w:formProt w:val="0"/>
        </w:sectPr>
      </w:pPr>
    </w:p>
    <w:tbl>
      <w:tblPr>
        <w:tblStyle w:val="TableNormal"/>
        <w:tblW w:w="10772" w:type="dxa"/>
        <w:tblInd w:w="100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78"/>
        <w:gridCol w:w="1724"/>
        <w:gridCol w:w="1333"/>
        <w:gridCol w:w="1456"/>
        <w:gridCol w:w="1858"/>
        <w:gridCol w:w="843"/>
        <w:gridCol w:w="1580"/>
      </w:tblGrid>
      <w:tr w:rsidR="002C0E73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E73" w:rsidRDefault="00A21BC4">
            <w:pPr>
              <w:pStyle w:val="TableParagraph"/>
              <w:spacing w:before="105"/>
              <w:ind w:left="1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Kod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przedmiotu</w:t>
            </w:r>
          </w:p>
        </w:tc>
        <w:tc>
          <w:tcPr>
            <w:tcW w:w="13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E73" w:rsidRDefault="002C0E73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2C0E73" w:rsidRDefault="00A21BC4">
            <w:pPr>
              <w:pStyle w:val="TableParagraph"/>
              <w:spacing w:line="226" w:lineRule="exact"/>
              <w:ind w:left="205" w:right="204" w:firstLine="1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2"/>
                <w:sz w:val="20"/>
              </w:rPr>
              <w:t>Nazwa</w:t>
            </w:r>
            <w:r>
              <w:rPr>
                <w:rFonts w:ascii="Times New Roman" w:eastAsia="Calibri" w:hAnsi="Times New Roman" w:cs="Arial"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przedmiotu</w:t>
            </w: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E73" w:rsidRDefault="00A21BC4">
            <w:pPr>
              <w:pStyle w:val="TableParagraph"/>
              <w:spacing w:before="96"/>
              <w:ind w:left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Arial"/>
                <w:b/>
                <w:i/>
                <w:spacing w:val="-1"/>
              </w:rPr>
              <w:t>Kardiochirurgia</w:t>
            </w:r>
          </w:p>
        </w:tc>
      </w:tr>
      <w:tr w:rsidR="002C0E73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E73" w:rsidRDefault="00A21BC4">
            <w:pPr>
              <w:pStyle w:val="TableParagraph"/>
              <w:spacing w:before="91"/>
              <w:ind w:left="1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Arial"/>
                <w:spacing w:val="-1"/>
              </w:rPr>
              <w:t>0912/URad/WNMiNoZ/ST-NST/F09</w:t>
            </w:r>
          </w:p>
        </w:tc>
        <w:tc>
          <w:tcPr>
            <w:tcW w:w="13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E73" w:rsidRDefault="002C0E73">
            <w:pPr>
              <w:rPr>
                <w:rFonts w:ascii="Calibri" w:eastAsia="Calibri" w:hAnsi="Calibri" w:cs="Arial"/>
              </w:rPr>
            </w:pP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E73" w:rsidRDefault="00A21BC4">
            <w:pPr>
              <w:pStyle w:val="TableParagraph"/>
              <w:spacing w:before="96"/>
              <w:ind w:left="2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Arial"/>
                <w:b/>
                <w:i/>
              </w:rPr>
              <w:t xml:space="preserve">Cardiac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</w:rPr>
              <w:t>surgery</w:t>
            </w:r>
          </w:p>
        </w:tc>
      </w:tr>
      <w:tr w:rsidR="002C0E73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E73" w:rsidRDefault="00A21BC4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Język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wykładowy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E73" w:rsidRDefault="00A21BC4">
            <w:pPr>
              <w:pStyle w:val="TableParagraph"/>
              <w:spacing w:before="100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Polski</w:t>
            </w:r>
          </w:p>
        </w:tc>
      </w:tr>
      <w:tr w:rsidR="002C0E73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E73" w:rsidRDefault="00A21BC4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>Rok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akademicki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E73" w:rsidRDefault="003E1369">
            <w:pPr>
              <w:pStyle w:val="TableParagraph"/>
              <w:spacing w:before="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2026/2027</w:t>
            </w:r>
          </w:p>
        </w:tc>
      </w:tr>
      <w:tr w:rsidR="002C0E73">
        <w:trPr>
          <w:trHeight w:hRule="exact" w:val="283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E73" w:rsidRDefault="002C0E73">
            <w:pPr>
              <w:rPr>
                <w:rFonts w:ascii="Calibri" w:eastAsia="Calibri" w:hAnsi="Calibri" w:cs="Arial"/>
              </w:rPr>
            </w:pPr>
          </w:p>
        </w:tc>
      </w:tr>
      <w:tr w:rsidR="002C0E73">
        <w:trPr>
          <w:trHeight w:hRule="exact" w:val="917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E73" w:rsidRDefault="00A21BC4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Kierunek</w:t>
            </w:r>
          </w:p>
          <w:p w:rsidR="002C0E73" w:rsidRDefault="002C0E73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2C0E73" w:rsidRDefault="00A21BC4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z w:val="20"/>
              </w:rPr>
              <w:t>w za</w:t>
            </w:r>
            <w:r>
              <w:rPr>
                <w:rFonts w:ascii="Times New Roman" w:eastAsia="Calibri" w:hAnsi="Times New Roman" w:cs="Arial"/>
                <w:b/>
                <w:spacing w:val="-5"/>
                <w:sz w:val="20"/>
              </w:rPr>
              <w:t>k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r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>e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s</w:t>
            </w:r>
            <w:r>
              <w:rPr>
                <w:rFonts w:ascii="Times New Roman" w:eastAsia="Calibri" w:hAnsi="Times New Roman" w:cs="Arial"/>
                <w:b/>
                <w:spacing w:val="-5"/>
                <w:sz w:val="20"/>
              </w:rPr>
              <w:t>i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e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E73" w:rsidRDefault="00A21BC4">
            <w:pPr>
              <w:pStyle w:val="TableParagraph"/>
              <w:spacing w:before="105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Lekarski</w:t>
            </w:r>
          </w:p>
        </w:tc>
      </w:tr>
      <w:tr w:rsidR="002C0E73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E73" w:rsidRDefault="00A21BC4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Poziom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E73" w:rsidRDefault="00A21BC4">
            <w:pPr>
              <w:pStyle w:val="TableParagraph"/>
              <w:spacing w:before="105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Studia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jednolite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magisterskie</w:t>
            </w:r>
          </w:p>
        </w:tc>
      </w:tr>
      <w:tr w:rsidR="002C0E73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E73" w:rsidRDefault="00A21BC4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Profil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>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E73" w:rsidRDefault="00A21BC4">
            <w:pPr>
              <w:pStyle w:val="TableParagraph"/>
              <w:spacing w:before="100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Ogólnoakademicki</w:t>
            </w:r>
          </w:p>
        </w:tc>
      </w:tr>
      <w:tr w:rsidR="002C0E73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E73" w:rsidRDefault="00A21BC4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>Forma</w:t>
            </w:r>
            <w:r>
              <w:rPr>
                <w:rFonts w:ascii="Times New Roman" w:eastAsia="Calibri" w:hAnsi="Times New Roman" w:cs="Arial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E73" w:rsidRDefault="00A21BC4">
            <w:pPr>
              <w:pStyle w:val="TableParagraph"/>
              <w:spacing w:before="100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Stacjonarne/Niestacjonarne</w:t>
            </w:r>
          </w:p>
        </w:tc>
      </w:tr>
      <w:tr w:rsidR="002C0E73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E73" w:rsidRDefault="00A21BC4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Semestr/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semestry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E73" w:rsidRDefault="00A21BC4">
            <w:pPr>
              <w:pStyle w:val="TableParagraph"/>
              <w:spacing w:before="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X letni</w:t>
            </w:r>
          </w:p>
        </w:tc>
      </w:tr>
      <w:tr w:rsidR="002C0E73">
        <w:trPr>
          <w:trHeight w:hRule="exact" w:val="326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E73" w:rsidRDefault="002C0E73">
            <w:pPr>
              <w:rPr>
                <w:rFonts w:ascii="Calibri" w:eastAsia="Calibri" w:hAnsi="Calibri" w:cs="Arial"/>
              </w:rPr>
            </w:pPr>
          </w:p>
        </w:tc>
      </w:tr>
      <w:tr w:rsidR="002C0E73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E73" w:rsidRDefault="00A21BC4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Przynależność</w:t>
            </w:r>
            <w:r>
              <w:rPr>
                <w:rFonts w:ascii="Times New Roman" w:eastAsia="Calibri" w:hAnsi="Times New Roman" w:cs="Arial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do</w:t>
            </w:r>
            <w:r>
              <w:rPr>
                <w:rFonts w:ascii="Times New Roman" w:eastAsia="Calibri" w:hAnsi="Times New Roman" w:cs="Arial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grupy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zajęć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E73" w:rsidRDefault="00A21BC4">
            <w:pPr>
              <w:pStyle w:val="TableParagraph"/>
              <w:spacing w:before="105"/>
              <w:ind w:left="20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Moduł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F: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Nauki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kliniczne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zabiegowe</w:t>
            </w:r>
          </w:p>
        </w:tc>
      </w:tr>
      <w:tr w:rsidR="002C0E73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E73" w:rsidRDefault="00A21BC4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Status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przedmiotu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E73" w:rsidRDefault="00A21BC4">
            <w:pPr>
              <w:pStyle w:val="TableParagraph"/>
              <w:spacing w:before="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Obowiązkowy</w:t>
            </w:r>
          </w:p>
        </w:tc>
      </w:tr>
      <w:tr w:rsidR="002C0E73">
        <w:trPr>
          <w:trHeight w:hRule="exact" w:val="466"/>
        </w:trPr>
        <w:tc>
          <w:tcPr>
            <w:tcW w:w="3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E73" w:rsidRDefault="002C0E73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2C0E73" w:rsidRDefault="00A21BC4">
            <w:pPr>
              <w:pStyle w:val="TableParagraph"/>
              <w:ind w:left="80" w:right="3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>Formy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realizacji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zajęć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dydaktycznych,</w:t>
            </w:r>
            <w:r>
              <w:rPr>
                <w:rFonts w:ascii="Times New Roman" w:eastAsia="Calibri" w:hAnsi="Times New Roman" w:cs="Arial"/>
                <w:b/>
                <w:spacing w:val="4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wymiar,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punkty</w:t>
            </w:r>
            <w:r>
              <w:rPr>
                <w:rFonts w:ascii="Times New Roman" w:eastAsia="Calibri" w:hAnsi="Times New Roman" w:cs="Arial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ECTS</w:t>
            </w: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E73" w:rsidRDefault="00A21BC4">
            <w:pPr>
              <w:pStyle w:val="TableParagraph"/>
              <w:spacing w:before="105"/>
              <w:ind w:left="89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</w:rPr>
              <w:t>Forma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3"/>
                <w:sz w:val="20"/>
              </w:rPr>
              <w:t>zajęć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E73" w:rsidRDefault="00A21BC4">
            <w:pPr>
              <w:pStyle w:val="TableParagraph"/>
              <w:ind w:left="315" w:right="118" w:hanging="1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2"/>
                <w:sz w:val="20"/>
              </w:rPr>
              <w:t>Liczba</w:t>
            </w:r>
            <w:r>
              <w:rPr>
                <w:rFonts w:ascii="Times New Roman" w:eastAsia="Calibri" w:hAnsi="Times New Roman" w:cs="Arial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godzin</w:t>
            </w:r>
            <w:r>
              <w:rPr>
                <w:rFonts w:ascii="Times New Roman" w:eastAsia="Calibri" w:hAnsi="Times New Roman" w:cs="Arial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zajęć</w:t>
            </w:r>
            <w:r>
              <w:rPr>
                <w:rFonts w:ascii="Times New Roman" w:eastAsia="Calibri" w:hAnsi="Times New Roman" w:cs="Arial"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dydaktycznych</w:t>
            </w:r>
          </w:p>
        </w:tc>
        <w:tc>
          <w:tcPr>
            <w:tcW w:w="2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E73" w:rsidRDefault="00A21BC4">
            <w:pPr>
              <w:pStyle w:val="TableParagraph"/>
              <w:spacing w:before="105"/>
              <w:ind w:left="29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2"/>
                <w:sz w:val="20"/>
              </w:rPr>
              <w:t>Liczba</w:t>
            </w:r>
            <w:r>
              <w:rPr>
                <w:rFonts w:ascii="Times New Roman" w:eastAsia="Calibri" w:hAnsi="Times New Roman" w:cs="Arial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punktów</w:t>
            </w:r>
            <w:r>
              <w:rPr>
                <w:rFonts w:ascii="Times New Roman" w:eastAsia="Calibri" w:hAnsi="Times New Roman" w:cs="Arial"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1"/>
                <w:sz w:val="20"/>
              </w:rPr>
              <w:t>ECTS</w:t>
            </w:r>
          </w:p>
        </w:tc>
      </w:tr>
      <w:tr w:rsidR="002C0E73">
        <w:trPr>
          <w:trHeight w:hRule="exact" w:val="523"/>
        </w:trPr>
        <w:tc>
          <w:tcPr>
            <w:tcW w:w="3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E73" w:rsidRDefault="002C0E73">
            <w:pPr>
              <w:rPr>
                <w:rFonts w:ascii="Calibri" w:eastAsia="Calibri" w:hAnsi="Calibri" w:cs="Arial"/>
              </w:rPr>
            </w:pP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E73" w:rsidRDefault="00A21BC4">
            <w:pPr>
              <w:pStyle w:val="TableParagraph"/>
              <w:spacing w:before="134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kliniczne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E73" w:rsidRDefault="00A21BC4">
            <w:pPr>
              <w:pStyle w:val="TableParagraph"/>
              <w:spacing w:before="134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20 h</w:t>
            </w:r>
          </w:p>
        </w:tc>
        <w:tc>
          <w:tcPr>
            <w:tcW w:w="2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E73" w:rsidRDefault="00A21BC4">
            <w:pPr>
              <w:pStyle w:val="TableParagraph"/>
              <w:spacing w:before="134"/>
              <w:ind w:lef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1 ECTS</w:t>
            </w:r>
          </w:p>
        </w:tc>
      </w:tr>
      <w:tr w:rsidR="002C0E73">
        <w:trPr>
          <w:trHeight w:hRule="exact" w:val="1042"/>
        </w:trPr>
        <w:tc>
          <w:tcPr>
            <w:tcW w:w="1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E73" w:rsidRDefault="002C0E73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2C0E73" w:rsidRDefault="002C0E73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2C0E73" w:rsidRDefault="00A21BC4">
            <w:pPr>
              <w:pStyle w:val="TableParagraph"/>
              <w:ind w:left="80" w:right="89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Powiązanie</w:t>
            </w:r>
            <w:r>
              <w:rPr>
                <w:rFonts w:ascii="Times New Roman" w:eastAsia="Calibri" w:hAnsi="Times New Roman" w:cs="Arial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przedmiotu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E73" w:rsidRDefault="002C0E73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  <w:p w:rsidR="002C0E73" w:rsidRDefault="00A21BC4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 w:cs="Arial"/>
                <w:b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profilem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studiów</w:t>
            </w:r>
            <w:r>
              <w:rPr>
                <w:rFonts w:ascii="Times New Roman" w:eastAsia="Calibri" w:hAnsi="Times New Roman" w:cs="Arial"/>
                <w:b/>
                <w:spacing w:val="-3"/>
                <w:position w:val="9"/>
                <w:sz w:val="13"/>
              </w:rPr>
              <w:t>2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E73" w:rsidRDefault="00A21BC4">
            <w:pPr>
              <w:pStyle w:val="TableParagraph"/>
              <w:spacing w:before="76"/>
              <w:ind w:left="80" w:right="46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Przedmiot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związany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prowadzoną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Uczelni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działalnością</w:t>
            </w:r>
            <w:r>
              <w:rPr>
                <w:rFonts w:ascii="Times New Roman" w:eastAsia="Calibri" w:hAnsi="Times New Roman" w:cs="Arial"/>
                <w:i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naukową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uwzględnia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studentów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zajęciach</w:t>
            </w:r>
            <w:r>
              <w:rPr>
                <w:rFonts w:ascii="Times New Roman" w:eastAsia="Calibri" w:hAnsi="Times New Roman" w:cs="Arial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przygotowujących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do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prowadzenia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działalności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naukowej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lub</w:t>
            </w:r>
            <w:r>
              <w:rPr>
                <w:rFonts w:ascii="Times New Roman" w:eastAsia="Calibri" w:hAnsi="Times New Roman" w:cs="Arial"/>
                <w:i/>
                <w:spacing w:val="4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1"/>
                <w:sz w:val="20"/>
              </w:rPr>
              <w:t>tej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działalności.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E73" w:rsidRDefault="002C0E73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2C0E73" w:rsidRDefault="00A21BC4">
            <w:pPr>
              <w:pStyle w:val="TableParagraph"/>
              <w:spacing w:before="163"/>
              <w:ind w:left="4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1 ECTS</w:t>
            </w:r>
          </w:p>
        </w:tc>
      </w:tr>
      <w:tr w:rsidR="002C0E73">
        <w:trPr>
          <w:trHeight w:hRule="exact" w:val="523"/>
        </w:trPr>
        <w:tc>
          <w:tcPr>
            <w:tcW w:w="1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E73" w:rsidRDefault="002C0E73">
            <w:pPr>
              <w:rPr>
                <w:rFonts w:ascii="Calibri" w:eastAsia="Calibri" w:hAnsi="Calibri" w:cs="Arial"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E73" w:rsidRDefault="00A21BC4">
            <w:pPr>
              <w:pStyle w:val="TableParagraph"/>
              <w:spacing w:before="114"/>
              <w:ind w:left="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 w:cs="Arial"/>
                <w:b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dyscypliną</w:t>
            </w:r>
            <w:r>
              <w:rPr>
                <w:rFonts w:ascii="Times New Roman" w:eastAsia="Calibri" w:hAnsi="Times New Roman" w:cs="Arial"/>
                <w:b/>
                <w:spacing w:val="-2"/>
                <w:position w:val="9"/>
                <w:sz w:val="13"/>
              </w:rPr>
              <w:t>3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E73" w:rsidRDefault="00A21BC4">
            <w:pPr>
              <w:pStyle w:val="TableParagraph"/>
              <w:spacing w:before="162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 xml:space="preserve">Nauki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medyczne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E73" w:rsidRDefault="00A21BC4">
            <w:pPr>
              <w:pStyle w:val="TableParagraph"/>
              <w:spacing w:before="134"/>
              <w:ind w:left="4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1 ECTS</w:t>
            </w:r>
          </w:p>
        </w:tc>
      </w:tr>
      <w:tr w:rsidR="002C0E73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E73" w:rsidRDefault="00A21BC4">
            <w:pPr>
              <w:pStyle w:val="TableParagraph"/>
              <w:spacing w:before="80"/>
              <w:ind w:left="80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>Forma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 xml:space="preserve"> nauczania</w:t>
            </w:r>
            <w:r>
              <w:rPr>
                <w:rFonts w:ascii="Times New Roman" w:eastAsia="Calibri" w:hAnsi="Times New Roman" w:cs="Arial"/>
                <w:b/>
                <w:spacing w:val="-1"/>
                <w:position w:val="9"/>
                <w:sz w:val="13"/>
              </w:rPr>
              <w:t>4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E73" w:rsidRDefault="00A21BC4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Zajęcia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realizowane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szpitalu</w:t>
            </w:r>
          </w:p>
        </w:tc>
      </w:tr>
      <w:tr w:rsidR="002C0E73">
        <w:trPr>
          <w:trHeight w:hRule="exact" w:val="562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E73" w:rsidRDefault="00A21BC4">
            <w:pPr>
              <w:pStyle w:val="TableParagraph"/>
              <w:spacing w:before="158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Wymagania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wstępne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E73" w:rsidRDefault="00A21BC4">
            <w:pPr>
              <w:pStyle w:val="TableParagraph"/>
              <w:spacing w:before="38"/>
              <w:ind w:left="80" w:right="1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Realizacja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 w:cs="Arial"/>
                <w:i/>
                <w:spacing w:val="1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 w:cs="Arial"/>
                <w:i/>
                <w:spacing w:val="1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kształcenia  </w:t>
            </w:r>
            <w:r>
              <w:rPr>
                <w:rFonts w:ascii="Times New Roman" w:eastAsia="Calibri" w:hAnsi="Times New Roman" w:cs="Arial"/>
                <w:i/>
                <w:spacing w:val="2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w  </w:t>
            </w:r>
            <w:r>
              <w:rPr>
                <w:rFonts w:ascii="Times New Roman" w:eastAsia="Calibri" w:hAnsi="Times New Roman" w:cs="Arial"/>
                <w:i/>
                <w:spacing w:val="1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zakresie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 w:cs="Arial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wiedzy,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 w:cs="Arial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umiejętności,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 w:cs="Arial"/>
                <w:i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kompetencji</w:t>
            </w:r>
            <w:r>
              <w:rPr>
                <w:rFonts w:ascii="Times New Roman" w:eastAsia="Calibri" w:hAnsi="Times New Roman" w:cs="Arial"/>
                <w:i/>
                <w:spacing w:val="5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społecznych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poprzednich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semestrów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studiów.</w:t>
            </w:r>
          </w:p>
        </w:tc>
      </w:tr>
      <w:tr w:rsidR="002C0E73">
        <w:trPr>
          <w:trHeight w:hRule="exact" w:val="326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E73" w:rsidRDefault="002C0E73">
            <w:pPr>
              <w:rPr>
                <w:rFonts w:ascii="Calibri" w:eastAsia="Calibri" w:hAnsi="Calibri" w:cs="Arial"/>
              </w:rPr>
            </w:pPr>
          </w:p>
        </w:tc>
      </w:tr>
      <w:tr w:rsidR="002C0E73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E73" w:rsidRDefault="00A21BC4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Jednostka</w:t>
            </w:r>
            <w:r>
              <w:rPr>
                <w:rFonts w:ascii="Times New Roman" w:eastAsia="Calibri" w:hAnsi="Times New Roman" w:cs="Arial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prowadząca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E73" w:rsidRDefault="00A21BC4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Wydział</w:t>
            </w:r>
            <w:r>
              <w:rPr>
                <w:rFonts w:ascii="Times New Roman" w:eastAsia="Calibri" w:hAnsi="Times New Roman" w:cs="Arial"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Nauk</w:t>
            </w:r>
            <w:r>
              <w:rPr>
                <w:rFonts w:ascii="Times New Roman" w:eastAsia="Calibri" w:hAnsi="Times New Roman" w:cs="Arial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Medycznych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Nauk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o 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>Zdrowiu</w:t>
            </w:r>
          </w:p>
        </w:tc>
      </w:tr>
      <w:tr w:rsidR="002C0E73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E73" w:rsidRDefault="00A21BC4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Koordynator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E73" w:rsidRDefault="002C0E73">
            <w:pPr>
              <w:pStyle w:val="TableParagraph"/>
              <w:spacing w:before="1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C0E73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E73" w:rsidRDefault="00A21BC4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Adres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strony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internetowej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pjo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E73" w:rsidRDefault="00A21BC4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https://wnminoz.uniwersytetradom.pl/</w:t>
            </w:r>
          </w:p>
        </w:tc>
      </w:tr>
      <w:tr w:rsidR="002C0E73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E73" w:rsidRDefault="00A21BC4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Adres</w:t>
            </w:r>
            <w:r>
              <w:rPr>
                <w:rFonts w:ascii="Times New Roman" w:eastAsia="Calibri" w:hAnsi="Times New Roman" w:cs="Arial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e-mail</w:t>
            </w:r>
            <w:r>
              <w:rPr>
                <w:rFonts w:ascii="Times New Roman" w:eastAsia="Calibri" w:hAnsi="Times New Roman" w:cs="Arial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koordynatora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E73" w:rsidRDefault="002C0E73">
            <w:pPr>
              <w:pStyle w:val="TableParagraph"/>
              <w:spacing w:before="1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2C0E73" w:rsidRDefault="002C0E73">
      <w:pPr>
        <w:sectPr w:rsidR="002C0E73">
          <w:type w:val="continuous"/>
          <w:pgSz w:w="11906" w:h="16838"/>
          <w:pgMar w:top="460" w:right="460" w:bottom="280" w:left="460" w:header="0" w:footer="0" w:gutter="0"/>
          <w:cols w:space="708"/>
          <w:formProt w:val="0"/>
          <w:docGrid w:linePitch="312" w:charSpace="-2049"/>
        </w:sectPr>
      </w:pPr>
    </w:p>
    <w:p w:rsidR="002C0E73" w:rsidRDefault="00A21BC4">
      <w:pPr>
        <w:spacing w:before="63"/>
        <w:ind w:left="4130" w:right="617" w:hanging="3936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spacing w:val="-2"/>
          <w:sz w:val="20"/>
        </w:rPr>
        <w:lastRenderedPageBreak/>
        <w:t>EFEKTY</w:t>
      </w:r>
      <w:r>
        <w:rPr>
          <w:rFonts w:ascii="Times New Roman" w:hAnsi="Times New Roman"/>
          <w:b/>
          <w:spacing w:val="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UCZENIA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SIĘ,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TREŚCI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PROGRAMOWE,</w:t>
      </w:r>
      <w:r>
        <w:rPr>
          <w:rFonts w:ascii="Times New Roman" w:hAnsi="Times New Roman"/>
          <w:b/>
          <w:spacing w:val="-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REALIZACJA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1"/>
          <w:sz w:val="20"/>
        </w:rPr>
        <w:t>ZAJĘĆ</w:t>
      </w:r>
      <w:r>
        <w:rPr>
          <w:rFonts w:ascii="Times New Roman" w:hAnsi="Times New Roman"/>
          <w:b/>
          <w:spacing w:val="-5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DYDAKTYCZNYCH,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WERYFIKACJA</w:t>
      </w:r>
      <w:r>
        <w:rPr>
          <w:rFonts w:ascii="Times New Roman" w:hAnsi="Times New Roman"/>
          <w:b/>
          <w:spacing w:val="6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EFEKTÓW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3"/>
          <w:sz w:val="20"/>
        </w:rPr>
        <w:t>UCZENIA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SIĘ</w:t>
      </w:r>
    </w:p>
    <w:tbl>
      <w:tblPr>
        <w:tblStyle w:val="TableNormal"/>
        <w:tblW w:w="10848" w:type="dxa"/>
        <w:tblInd w:w="102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2026"/>
        <w:gridCol w:w="8822"/>
      </w:tblGrid>
      <w:tr w:rsidR="002C0E73">
        <w:trPr>
          <w:trHeight w:hRule="exact" w:val="1454"/>
        </w:trPr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E73" w:rsidRDefault="002C0E73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2C0E73" w:rsidRDefault="002C0E73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2C0E73" w:rsidRDefault="00A21BC4">
            <w:pPr>
              <w:pStyle w:val="TableParagraph"/>
              <w:spacing w:before="139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Cel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kształcenia: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E73" w:rsidRDefault="00A21BC4">
            <w:pPr>
              <w:pStyle w:val="Akapitzlist"/>
              <w:numPr>
                <w:ilvl w:val="0"/>
                <w:numId w:val="7"/>
              </w:numPr>
              <w:tabs>
                <w:tab w:val="left" w:pos="472"/>
              </w:tabs>
              <w:spacing w:before="111" w:line="237" w:lineRule="auto"/>
              <w:ind w:right="381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Zdobycie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wiedzy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nabycie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umiejętności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związanych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przygotowaniem,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kwalifikacją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do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operacji</w:t>
            </w:r>
            <w:r>
              <w:rPr>
                <w:rFonts w:ascii="Times New Roman" w:eastAsia="Calibri" w:hAnsi="Times New Roman" w:cs="Arial"/>
                <w:i/>
                <w:spacing w:val="6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kardiochirurgicznych;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poznanie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dostępów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operacyjnych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,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podstawowych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typów</w:t>
            </w:r>
            <w:r>
              <w:rPr>
                <w:rFonts w:ascii="Times New Roman" w:eastAsia="Calibri" w:hAnsi="Times New Roman" w:cs="Arial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zabiegów</w:t>
            </w:r>
            <w:r>
              <w:rPr>
                <w:rFonts w:ascii="Times New Roman" w:eastAsia="Calibri" w:hAnsi="Times New Roman" w:cs="Arial"/>
                <w:i/>
                <w:spacing w:val="5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kardiochirurgicznych;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problemów</w:t>
            </w:r>
            <w:r>
              <w:rPr>
                <w:rFonts w:ascii="Times New Roman" w:eastAsia="Calibri" w:hAnsi="Times New Roman" w:cs="Arial"/>
                <w:i/>
                <w:spacing w:val="-1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opieki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pooperacyjnej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oraz</w:t>
            </w:r>
            <w:r>
              <w:rPr>
                <w:rFonts w:ascii="Times New Roman" w:eastAsia="Calibri" w:hAnsi="Times New Roman" w:cs="Arial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postępowania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z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pacjentem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po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operacji</w:t>
            </w:r>
            <w:r>
              <w:rPr>
                <w:rFonts w:ascii="Times New Roman" w:eastAsia="Calibri" w:hAnsi="Times New Roman" w:cs="Arial"/>
                <w:i/>
                <w:spacing w:val="5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kardiochirurgicznej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 w:cs="Arial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opiece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ambulatoryjnej.</w:t>
            </w:r>
          </w:p>
          <w:p w:rsidR="002C0E73" w:rsidRDefault="00A21BC4">
            <w:pPr>
              <w:pStyle w:val="Akapitzlist"/>
              <w:numPr>
                <w:ilvl w:val="0"/>
                <w:numId w:val="7"/>
              </w:numPr>
              <w:tabs>
                <w:tab w:val="left" w:pos="422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pacjenta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po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leczeniu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kardiochirurgicznym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do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innych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zabiegów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operacyjnych.</w:t>
            </w:r>
          </w:p>
        </w:tc>
      </w:tr>
      <w:tr w:rsidR="002C0E73">
        <w:trPr>
          <w:trHeight w:hRule="exact" w:val="2275"/>
        </w:trPr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E73" w:rsidRDefault="002C0E73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2C0E73" w:rsidRDefault="002C0E73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2C0E73" w:rsidRDefault="002C0E73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2C0E73" w:rsidRDefault="002C0E73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2C0E73" w:rsidRDefault="00A21BC4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Treści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programowe:</w:t>
            </w:r>
          </w:p>
          <w:p w:rsidR="002C0E73" w:rsidRDefault="00A21BC4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kliniczne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E73" w:rsidRDefault="00A21BC4">
            <w:pPr>
              <w:pStyle w:val="TableParagraph"/>
              <w:spacing w:before="172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 w:cs="Arial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kliniczne:</w:t>
            </w:r>
            <w:r>
              <w:rPr>
                <w:rFonts w:ascii="Times New Roman" w:eastAsia="Calibri" w:hAnsi="Times New Roman" w:cs="Arial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3"/>
                <w:sz w:val="20"/>
              </w:rPr>
              <w:t>20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 h</w:t>
            </w:r>
            <w:r>
              <w:rPr>
                <w:rFonts w:ascii="Times New Roman" w:eastAsia="Calibri" w:hAnsi="Times New Roman" w:cs="Arial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prowadzonych</w:t>
            </w:r>
            <w:r>
              <w:rPr>
                <w:rFonts w:ascii="Times New Roman" w:eastAsia="Calibri" w:hAnsi="Times New Roman" w:cs="Arial"/>
                <w:b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1"/>
                <w:sz w:val="20"/>
              </w:rPr>
              <w:t>jako</w:t>
            </w:r>
            <w:r>
              <w:rPr>
                <w:rFonts w:ascii="Times New Roman" w:eastAsia="Calibri" w:hAnsi="Times New Roman" w:cs="Arial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5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ćwiczeń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>po</w:t>
            </w:r>
            <w:r>
              <w:rPr>
                <w:rFonts w:ascii="Times New Roman" w:eastAsia="Calibri" w:hAnsi="Times New Roman" w:cs="Arial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4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h.</w:t>
            </w:r>
          </w:p>
          <w:p w:rsidR="002C0E73" w:rsidRDefault="00A21BC4">
            <w:pPr>
              <w:pStyle w:val="Akapitzlist"/>
              <w:numPr>
                <w:ilvl w:val="0"/>
                <w:numId w:val="6"/>
              </w:numPr>
              <w:tabs>
                <w:tab w:val="left" w:pos="422"/>
              </w:tabs>
              <w:spacing w:before="115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Diagnostyka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i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kwalifikacja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do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operacji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kardiochirurgicznych.</w:t>
            </w:r>
          </w:p>
          <w:p w:rsidR="002C0E73" w:rsidRDefault="00A21BC4">
            <w:pPr>
              <w:pStyle w:val="Akapitzlist"/>
              <w:numPr>
                <w:ilvl w:val="0"/>
                <w:numId w:val="6"/>
              </w:numPr>
              <w:tabs>
                <w:tab w:val="left" w:pos="422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Leczenie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chirurgiczne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choroby</w:t>
            </w:r>
            <w:r>
              <w:rPr>
                <w:rFonts w:ascii="Times New Roman" w:eastAsia="Calibri" w:hAnsi="Times New Roman" w:cs="Arial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wieńcowej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powikłań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choroby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wieńcowe.</w:t>
            </w:r>
          </w:p>
          <w:p w:rsidR="002C0E73" w:rsidRDefault="00A21BC4">
            <w:pPr>
              <w:pStyle w:val="Akapitzlist"/>
              <w:numPr>
                <w:ilvl w:val="0"/>
                <w:numId w:val="6"/>
              </w:numPr>
              <w:tabs>
                <w:tab w:val="left" w:pos="472"/>
              </w:tabs>
              <w:spacing w:before="63"/>
              <w:ind w:left="471" w:hanging="33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Leczenie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chirurgiczne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>wad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serca.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Leczenie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operacyjne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tętniaków</w:t>
            </w:r>
            <w:r>
              <w:rPr>
                <w:rFonts w:ascii="Times New Roman" w:eastAsia="Calibri" w:hAnsi="Times New Roman" w:cs="Arial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aorty.</w:t>
            </w:r>
          </w:p>
          <w:p w:rsidR="002C0E73" w:rsidRDefault="00A21BC4">
            <w:pPr>
              <w:pStyle w:val="Akapitzlist"/>
              <w:numPr>
                <w:ilvl w:val="0"/>
                <w:numId w:val="6"/>
              </w:numPr>
              <w:tabs>
                <w:tab w:val="left" w:pos="422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Instrumentarium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techniki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operacyjne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kardiochirurgii.</w:t>
            </w:r>
          </w:p>
          <w:p w:rsidR="002C0E73" w:rsidRDefault="00A21BC4">
            <w:pPr>
              <w:pStyle w:val="Akapitzlist"/>
              <w:numPr>
                <w:ilvl w:val="0"/>
                <w:numId w:val="6"/>
              </w:numPr>
              <w:tabs>
                <w:tab w:val="left" w:pos="422"/>
              </w:tabs>
              <w:spacing w:before="58"/>
              <w:ind w:right="93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Opieka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pooperacyjna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u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chorych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po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operacjach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kardiochirurgicznych.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Opieka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ambulatoryjna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u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chorych</w:t>
            </w:r>
            <w:r>
              <w:rPr>
                <w:rFonts w:ascii="Times New Roman" w:eastAsia="Calibri" w:hAnsi="Times New Roman" w:cs="Arial"/>
                <w:i/>
                <w:spacing w:val="5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po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operacjach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kardiochirurgicznych.</w:t>
            </w:r>
          </w:p>
        </w:tc>
      </w:tr>
      <w:tr w:rsidR="002C0E73">
        <w:trPr>
          <w:trHeight w:hRule="exact" w:val="2434"/>
        </w:trPr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E73" w:rsidRDefault="002C0E73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2C0E73" w:rsidRDefault="002C0E73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2C0E73" w:rsidRDefault="002C0E73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2C0E73" w:rsidRDefault="002C0E73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2C0E73" w:rsidRDefault="00A21BC4">
            <w:pPr>
              <w:pStyle w:val="TableParagraph"/>
              <w:spacing w:line="230" w:lineRule="exact"/>
              <w:ind w:left="80" w:right="719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 w:cs="Arial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dydaktyczne:</w:t>
            </w:r>
            <w:r>
              <w:rPr>
                <w:rFonts w:ascii="Times New Roman" w:eastAsia="Calibri" w:hAnsi="Times New Roman" w:cs="Arial"/>
                <w:b/>
                <w:spacing w:val="-1"/>
                <w:position w:val="9"/>
                <w:sz w:val="13"/>
              </w:rPr>
              <w:t>6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E73" w:rsidRDefault="00A21BC4">
            <w:pPr>
              <w:pStyle w:val="Nagwek3"/>
              <w:numPr>
                <w:ilvl w:val="0"/>
                <w:numId w:val="5"/>
              </w:numPr>
              <w:tabs>
                <w:tab w:val="left" w:pos="422"/>
              </w:tabs>
              <w:spacing w:before="110"/>
              <w:ind w:hanging="283"/>
              <w:rPr>
                <w:b w:val="0"/>
                <w:bCs w:val="0"/>
                <w:i w:val="0"/>
              </w:rPr>
            </w:pPr>
            <w:r>
              <w:rPr>
                <w:rFonts w:cs="Arial"/>
                <w:spacing w:val="-1"/>
              </w:rPr>
              <w:t>Ćwiczenia</w:t>
            </w:r>
            <w:r>
              <w:rPr>
                <w:rFonts w:cs="Arial"/>
                <w:spacing w:val="-3"/>
              </w:rPr>
              <w:t xml:space="preserve"> </w:t>
            </w:r>
            <w:r>
              <w:rPr>
                <w:rFonts w:cs="Arial"/>
                <w:spacing w:val="-1"/>
              </w:rPr>
              <w:t>kliniczne</w:t>
            </w:r>
          </w:p>
          <w:p w:rsidR="002C0E73" w:rsidRDefault="00A21BC4">
            <w:pPr>
              <w:pStyle w:val="Akapitzlist"/>
              <w:numPr>
                <w:ilvl w:val="1"/>
                <w:numId w:val="5"/>
              </w:numPr>
              <w:tabs>
                <w:tab w:val="left" w:pos="763"/>
              </w:tabs>
              <w:spacing w:before="5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Asystowanie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lekarzowi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podczas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badania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pacjenta.</w:t>
            </w:r>
          </w:p>
          <w:p w:rsidR="002C0E73" w:rsidRDefault="00A21BC4">
            <w:pPr>
              <w:pStyle w:val="Akapitzlist"/>
              <w:numPr>
                <w:ilvl w:val="1"/>
                <w:numId w:val="5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Asystowanie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podczas</w:t>
            </w:r>
            <w:r>
              <w:rPr>
                <w:rFonts w:ascii="Times New Roman" w:eastAsia="Calibri" w:hAnsi="Times New Roman" w:cs="Arial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wybranych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zabiegów.</w:t>
            </w:r>
          </w:p>
          <w:p w:rsidR="002C0E73" w:rsidRDefault="00A21BC4">
            <w:pPr>
              <w:pStyle w:val="Akapitzlist"/>
              <w:numPr>
                <w:ilvl w:val="1"/>
                <w:numId w:val="5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symulacyjne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inscenizacyjne.</w:t>
            </w:r>
          </w:p>
          <w:p w:rsidR="002C0E73" w:rsidRDefault="00A21BC4">
            <w:pPr>
              <w:pStyle w:val="Akapitzlist"/>
              <w:numPr>
                <w:ilvl w:val="1"/>
                <w:numId w:val="5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 xml:space="preserve">Analiza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historii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pacjentów</w:t>
            </w:r>
            <w:r>
              <w:rPr>
                <w:rFonts w:ascii="Times New Roman" w:eastAsia="Calibri" w:hAnsi="Times New Roman" w:cs="Arial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zastosowanego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leczenia.</w:t>
            </w:r>
          </w:p>
          <w:p w:rsidR="002C0E73" w:rsidRDefault="00A21BC4">
            <w:pPr>
              <w:pStyle w:val="Akapitzlist"/>
              <w:numPr>
                <w:ilvl w:val="1"/>
                <w:numId w:val="5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Odczyt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wyników</w:t>
            </w:r>
            <w:r>
              <w:rPr>
                <w:rFonts w:ascii="Times New Roman" w:eastAsia="Calibri" w:hAnsi="Times New Roman" w:cs="Arial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badań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diagnostycznych.</w:t>
            </w:r>
          </w:p>
          <w:p w:rsidR="002C0E73" w:rsidRDefault="00A21BC4">
            <w:pPr>
              <w:pStyle w:val="Nagwek3"/>
              <w:numPr>
                <w:ilvl w:val="0"/>
                <w:numId w:val="5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rFonts w:cs="Arial"/>
              </w:rPr>
              <w:t>Praca</w:t>
            </w:r>
            <w:r>
              <w:rPr>
                <w:rFonts w:cs="Arial"/>
                <w:spacing w:val="-3"/>
              </w:rPr>
              <w:t xml:space="preserve"> </w:t>
            </w:r>
            <w:r>
              <w:rPr>
                <w:rFonts w:cs="Arial"/>
                <w:spacing w:val="-1"/>
              </w:rPr>
              <w:t>samodzielna</w:t>
            </w:r>
          </w:p>
          <w:p w:rsidR="002C0E73" w:rsidRDefault="00A21BC4">
            <w:pPr>
              <w:pStyle w:val="Akapitzlist"/>
              <w:numPr>
                <w:ilvl w:val="1"/>
                <w:numId w:val="5"/>
              </w:numPr>
              <w:tabs>
                <w:tab w:val="left" w:pos="763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Analiza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literatury,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studiowanie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przypadków.</w:t>
            </w:r>
          </w:p>
          <w:p w:rsidR="002C0E73" w:rsidRDefault="00A21BC4">
            <w:pPr>
              <w:pStyle w:val="Akapitzlist"/>
              <w:numPr>
                <w:ilvl w:val="1"/>
                <w:numId w:val="5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projektów.</w:t>
            </w:r>
          </w:p>
        </w:tc>
      </w:tr>
      <w:tr w:rsidR="002C0E73">
        <w:trPr>
          <w:trHeight w:hRule="exact" w:val="3182"/>
        </w:trPr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E73" w:rsidRDefault="002C0E73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2C0E73" w:rsidRDefault="002C0E73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2C0E73" w:rsidRDefault="002C0E73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2C0E73" w:rsidRDefault="002C0E73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2C0E73" w:rsidRDefault="002C0E73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</w:p>
          <w:p w:rsidR="002C0E73" w:rsidRDefault="00A21BC4">
            <w:pPr>
              <w:pStyle w:val="TableParagraph"/>
              <w:ind w:left="80" w:right="1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Rygor</w:t>
            </w:r>
            <w:r>
              <w:rPr>
                <w:rFonts w:ascii="Times New Roman" w:eastAsia="Calibri" w:hAnsi="Times New Roman" w:cs="Arial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zaliczenia,</w:t>
            </w:r>
            <w:r>
              <w:rPr>
                <w:rFonts w:ascii="Times New Roman" w:eastAsia="Calibri" w:hAnsi="Times New Roman" w:cs="Arial"/>
                <w:b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kryteria</w:t>
            </w:r>
            <w:r>
              <w:rPr>
                <w:rFonts w:ascii="Times New Roman" w:eastAsia="Calibri" w:hAnsi="Times New Roman" w:cs="Arial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oceny</w:t>
            </w:r>
            <w:r>
              <w:rPr>
                <w:rFonts w:ascii="Times New Roman" w:eastAsia="Calibri" w:hAnsi="Times New Roman" w:cs="Arial"/>
                <w:b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osiągniętych</w:t>
            </w:r>
            <w:r>
              <w:rPr>
                <w:rFonts w:ascii="Times New Roman" w:eastAsia="Calibri" w:hAnsi="Times New Roman" w:cs="Arial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 w:cs="Arial"/>
                <w:b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się: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E73" w:rsidRDefault="00A21BC4">
            <w:pPr>
              <w:pStyle w:val="TableParagraph"/>
              <w:spacing w:before="111" w:line="237" w:lineRule="auto"/>
              <w:ind w:left="80" w:right="1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Warunkiem</w:t>
            </w:r>
            <w:r>
              <w:rPr>
                <w:rFonts w:ascii="Times New Roman" w:eastAsia="Calibri" w:hAnsi="Times New Roman" w:cs="Arial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zaliczenia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jest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osiągnięcie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wymaganych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1"/>
                <w:sz w:val="20"/>
              </w:rPr>
              <w:t>dla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 w:cs="Arial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 w:cs="Arial"/>
                <w:i/>
                <w:spacing w:val="10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się.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Uzyskanie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pozytywnych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ocen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form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zajęć</w:t>
            </w:r>
            <w:r>
              <w:rPr>
                <w:rFonts w:ascii="Times New Roman" w:eastAsia="Calibri" w:hAnsi="Times New Roman" w:cs="Arial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wchodzących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skład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jest</w:t>
            </w:r>
            <w:r>
              <w:rPr>
                <w:rFonts w:ascii="Times New Roman" w:eastAsia="Calibri" w:hAnsi="Times New Roman" w:cs="Arial"/>
                <w:i/>
                <w:spacing w:val="6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równoznaczne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jego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zaliczeniem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zdobyciem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przez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studenta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przyporządkowanej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przedmiotowi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liczby</w:t>
            </w:r>
            <w:r>
              <w:rPr>
                <w:rFonts w:ascii="Times New Roman" w:eastAsia="Calibri" w:hAnsi="Times New Roman" w:cs="Arial"/>
                <w:i/>
                <w:spacing w:val="4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punktów</w:t>
            </w:r>
            <w:r>
              <w:rPr>
                <w:rFonts w:ascii="Times New Roman" w:eastAsia="Calibri" w:hAnsi="Times New Roman" w:cs="Arial"/>
                <w:i/>
                <w:spacing w:val="-1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ECTS</w:t>
            </w:r>
            <w:r>
              <w:rPr>
                <w:rFonts w:ascii="Times New Roman" w:eastAsia="Calibri" w:hAnsi="Times New Roman" w:cs="Arial"/>
                <w:i/>
                <w:color w:val="C0504D"/>
                <w:sz w:val="20"/>
              </w:rPr>
              <w:t>.</w:t>
            </w:r>
          </w:p>
          <w:p w:rsidR="002C0E73" w:rsidRDefault="00A21BC4">
            <w:pPr>
              <w:pStyle w:val="Nagwek3"/>
              <w:numPr>
                <w:ilvl w:val="0"/>
                <w:numId w:val="4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rFonts w:cs="Arial"/>
                <w:spacing w:val="-1"/>
              </w:rPr>
              <w:t>Ćwiczenia</w:t>
            </w:r>
            <w:r>
              <w:rPr>
                <w:rFonts w:cs="Arial"/>
                <w:spacing w:val="-3"/>
              </w:rPr>
              <w:t xml:space="preserve"> </w:t>
            </w:r>
            <w:r>
              <w:rPr>
                <w:rFonts w:cs="Arial"/>
                <w:spacing w:val="-1"/>
              </w:rPr>
              <w:t>kliniczne</w:t>
            </w:r>
          </w:p>
          <w:p w:rsidR="002C0E73" w:rsidRDefault="00A21BC4">
            <w:pPr>
              <w:pStyle w:val="TableParagraph"/>
              <w:spacing w:before="58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1"/>
                <w:sz w:val="20"/>
              </w:rPr>
              <w:t>celu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uzyskania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pozytywnej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ćwiczeń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należy: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(przykładowe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możliwości)</w:t>
            </w:r>
          </w:p>
          <w:p w:rsidR="002C0E73" w:rsidRDefault="00A21BC4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być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obecnym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na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wszystkich ćwiczeniach;</w:t>
            </w:r>
          </w:p>
          <w:p w:rsidR="002C0E73" w:rsidRDefault="00A21BC4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być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aktywnym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na</w:t>
            </w:r>
            <w:r>
              <w:rPr>
                <w:rFonts w:ascii="Times New Roman" w:eastAsia="Calibri" w:hAnsi="Times New Roman" w:cs="Arial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ćwiczeniach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realizować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zlecane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zadania,</w:t>
            </w:r>
          </w:p>
          <w:p w:rsidR="002C0E73" w:rsidRDefault="00A21BC4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wykazać</w:t>
            </w:r>
            <w:r>
              <w:rPr>
                <w:rFonts w:ascii="Times New Roman" w:eastAsia="Calibri" w:hAnsi="Times New Roman" w:cs="Arial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się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odpowiednią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postawą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opisaną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 w:cs="Arial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efektach</w:t>
            </w:r>
            <w:r>
              <w:rPr>
                <w:rFonts w:ascii="Times New Roman" w:eastAsia="Calibri" w:hAnsi="Times New Roman" w:cs="Arial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kształcenia;</w:t>
            </w:r>
          </w:p>
          <w:p w:rsidR="002C0E73" w:rsidRDefault="00A21BC4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zaliczyć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test.</w:t>
            </w:r>
          </w:p>
          <w:p w:rsidR="002C0E73" w:rsidRDefault="00A21BC4">
            <w:pPr>
              <w:pStyle w:val="Nagwek3"/>
              <w:numPr>
                <w:ilvl w:val="0"/>
                <w:numId w:val="4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rFonts w:cs="Arial"/>
                <w:spacing w:val="-1"/>
              </w:rPr>
              <w:t>Przedmiot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spacing w:val="-2"/>
              </w:rPr>
              <w:t>kończy</w:t>
            </w:r>
            <w:r>
              <w:rPr>
                <w:rFonts w:cs="Arial"/>
                <w:spacing w:val="-3"/>
              </w:rPr>
              <w:t xml:space="preserve"> </w:t>
            </w:r>
            <w:r>
              <w:rPr>
                <w:rFonts w:cs="Arial"/>
              </w:rPr>
              <w:t>się</w:t>
            </w:r>
            <w:r>
              <w:rPr>
                <w:rFonts w:cs="Arial"/>
                <w:spacing w:val="-3"/>
              </w:rPr>
              <w:t xml:space="preserve"> </w:t>
            </w:r>
            <w:r>
              <w:rPr>
                <w:rFonts w:cs="Arial"/>
                <w:spacing w:val="-2"/>
              </w:rPr>
              <w:t>zaliczeniem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spacing w:val="-1"/>
              </w:rPr>
              <w:t>na</w:t>
            </w:r>
            <w:r>
              <w:rPr>
                <w:rFonts w:cs="Arial"/>
                <w:spacing w:val="-4"/>
              </w:rPr>
              <w:t xml:space="preserve"> </w:t>
            </w:r>
            <w:r>
              <w:rPr>
                <w:rFonts w:cs="Arial"/>
                <w:spacing w:val="-1"/>
              </w:rPr>
              <w:t>ocenę.</w:t>
            </w:r>
          </w:p>
          <w:p w:rsidR="002C0E73" w:rsidRDefault="00A21BC4">
            <w:pPr>
              <w:pStyle w:val="TableParagraph"/>
              <w:spacing w:before="58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Test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>końcowy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formę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testu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wielokrotnego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wyboru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(MCQ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)oraz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testu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praktycznego.</w:t>
            </w:r>
          </w:p>
        </w:tc>
      </w:tr>
      <w:tr w:rsidR="002C0E73">
        <w:trPr>
          <w:trHeight w:hRule="exact" w:val="1162"/>
        </w:trPr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E73" w:rsidRDefault="002C0E73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29"/>
                <w:szCs w:val="29"/>
              </w:rPr>
            </w:pPr>
          </w:p>
          <w:p w:rsidR="002C0E73" w:rsidRDefault="00A21BC4">
            <w:pPr>
              <w:pStyle w:val="TableParagraph"/>
              <w:ind w:left="80" w:right="40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Sposób</w:t>
            </w:r>
            <w:r>
              <w:rPr>
                <w:rFonts w:ascii="Times New Roman" w:eastAsia="Calibri" w:hAnsi="Times New Roman" w:cs="Arial"/>
                <w:b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obliczania</w:t>
            </w:r>
            <w:r>
              <w:rPr>
                <w:rFonts w:ascii="Times New Roman" w:eastAsia="Calibri" w:hAnsi="Times New Roman" w:cs="Arial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końcowej: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E73" w:rsidRDefault="00A21BC4">
            <w:pPr>
              <w:pStyle w:val="TableParagraph"/>
              <w:spacing w:before="111" w:line="235" w:lineRule="auto"/>
              <w:ind w:left="80" w:right="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Sposób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obliczenia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oceny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końcowej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(dokładnej)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przedmiotu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uwzględniający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wszystkie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jego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formy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określony</w:t>
            </w:r>
            <w:r>
              <w:rPr>
                <w:rFonts w:ascii="Times New Roman" w:eastAsia="Times New Roman" w:hAnsi="Times New Roman" w:cs="Times New Roman"/>
                <w:i/>
                <w:spacing w:val="7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został</w:t>
            </w:r>
            <w:r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Regulaminie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studiów</w:t>
            </w:r>
            <w:r>
              <w:rPr>
                <w:rFonts w:ascii="Times New Roman" w:eastAsia="Times New Roman" w:hAnsi="Times New Roman" w:cs="Times New Roman"/>
                <w:i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(§37-40).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Ocena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dokładna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obliczana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jest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systemie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Wirtualnej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Uczelni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na</w:t>
            </w:r>
            <w:r>
              <w:rPr>
                <w:rFonts w:ascii="Times New Roman" w:eastAsia="Times New Roman" w:hAnsi="Times New Roman" w:cs="Times New Roman"/>
                <w:i/>
                <w:spacing w:val="5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podstawie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ocen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uzyskanych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poszczególnych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form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przedmiotu</w:t>
            </w:r>
          </w:p>
        </w:tc>
      </w:tr>
    </w:tbl>
    <w:p w:rsidR="002C0E73" w:rsidRDefault="002C0E73">
      <w:pPr>
        <w:sectPr w:rsidR="002C0E73">
          <w:pgSz w:w="11906" w:h="16838"/>
          <w:pgMar w:top="480" w:right="420" w:bottom="280" w:left="420" w:header="0" w:footer="0" w:gutter="0"/>
          <w:cols w:space="708"/>
          <w:formProt w:val="0"/>
          <w:docGrid w:linePitch="100" w:charSpace="4096"/>
        </w:sectPr>
      </w:pPr>
    </w:p>
    <w:p w:rsidR="002C0E73" w:rsidRDefault="002C0E73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"/>
        <w:tblW w:w="10774" w:type="dxa"/>
        <w:tblInd w:w="96" w:type="dxa"/>
        <w:tblLayout w:type="fixed"/>
        <w:tblCellMar>
          <w:left w:w="10" w:type="dxa"/>
          <w:right w:w="7" w:type="dxa"/>
        </w:tblCellMar>
        <w:tblLook w:val="01E0" w:firstRow="1" w:lastRow="1" w:firstColumn="1" w:lastColumn="1" w:noHBand="0" w:noVBand="0"/>
      </w:tblPr>
      <w:tblGrid>
        <w:gridCol w:w="1033"/>
        <w:gridCol w:w="3787"/>
        <w:gridCol w:w="1475"/>
        <w:gridCol w:w="1219"/>
        <w:gridCol w:w="1558"/>
        <w:gridCol w:w="1702"/>
      </w:tblGrid>
      <w:tr w:rsidR="002C0E73">
        <w:trPr>
          <w:trHeight w:hRule="exact" w:val="634"/>
        </w:trPr>
        <w:tc>
          <w:tcPr>
            <w:tcW w:w="75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2C0E73" w:rsidRDefault="00A21BC4">
            <w:pPr>
              <w:pStyle w:val="TableParagraph"/>
              <w:spacing w:before="55" w:line="254" w:lineRule="exact"/>
              <w:ind w:left="3162" w:right="197" w:hanging="295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 w:cs="Arial"/>
                <w:b/>
                <w:spacing w:val="-1"/>
              </w:rPr>
              <w:t>Efekty</w:t>
            </w:r>
            <w:r>
              <w:rPr>
                <w:rFonts w:ascii="Times New Roman" w:eastAsia="Calibri" w:hAnsi="Times New Roman" w:cs="Arial"/>
                <w:b/>
                <w:spacing w:val="5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uczenia</w:t>
            </w:r>
            <w:r>
              <w:rPr>
                <w:rFonts w:ascii="Times New Roman" w:eastAsia="Calibri" w:hAnsi="Times New Roman" w:cs="Arial"/>
                <w:b/>
                <w:spacing w:val="-7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się</w:t>
            </w:r>
            <w:r>
              <w:rPr>
                <w:rFonts w:ascii="Times New Roman" w:eastAsia="Calibri" w:hAnsi="Times New Roman" w:cs="Arial"/>
                <w:b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dla</w:t>
            </w:r>
            <w:r>
              <w:rPr>
                <w:rFonts w:ascii="Times New Roman" w:eastAsia="Calibri" w:hAnsi="Times New Roman" w:cs="Arial"/>
                <w:b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przedmiotu</w:t>
            </w:r>
            <w:r>
              <w:rPr>
                <w:rFonts w:ascii="Times New Roman" w:eastAsia="Calibri" w:hAnsi="Times New Roman" w:cs="Arial"/>
                <w:b/>
                <w:spacing w:val="-8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</w:rPr>
              <w:t>w</w:t>
            </w:r>
            <w:r>
              <w:rPr>
                <w:rFonts w:ascii="Times New Roman" w:eastAsia="Calibri" w:hAnsi="Times New Roman" w:cs="Arial"/>
                <w:b/>
                <w:spacing w:val="4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</w:rPr>
              <w:t>odniesieniu</w:t>
            </w:r>
            <w:r>
              <w:rPr>
                <w:rFonts w:ascii="Times New Roman" w:eastAsia="Calibri" w:hAnsi="Times New Roman" w:cs="Arial"/>
                <w:b/>
                <w:spacing w:val="-7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do</w:t>
            </w:r>
            <w:r>
              <w:rPr>
                <w:rFonts w:ascii="Times New Roman" w:eastAsia="Calibri" w:hAnsi="Times New Roman" w:cs="Arial"/>
                <w:b/>
                <w:spacing w:val="7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efektów</w:t>
            </w:r>
            <w:r>
              <w:rPr>
                <w:rFonts w:ascii="Times New Roman" w:eastAsia="Calibri" w:hAnsi="Times New Roman" w:cs="Arial"/>
                <w:b/>
                <w:spacing w:val="4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</w:rPr>
              <w:t>kierunkowych</w:t>
            </w:r>
            <w:r>
              <w:rPr>
                <w:rFonts w:ascii="Times New Roman" w:eastAsia="Calibri" w:hAnsi="Times New Roman" w:cs="Arial"/>
                <w:b/>
                <w:spacing w:val="-6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</w:rPr>
              <w:t>i</w:t>
            </w:r>
            <w:r>
              <w:rPr>
                <w:rFonts w:ascii="Times New Roman" w:eastAsia="Calibri" w:hAnsi="Times New Roman" w:cs="Arial"/>
                <w:b/>
                <w:spacing w:val="37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</w:rPr>
              <w:t>formy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 xml:space="preserve"> zajęć</w:t>
            </w:r>
            <w:r>
              <w:rPr>
                <w:rFonts w:ascii="Times New Roman" w:eastAsia="Calibri" w:hAnsi="Times New Roman" w:cs="Arial"/>
                <w:b/>
                <w:spacing w:val="-1"/>
                <w:position w:val="10"/>
                <w:sz w:val="14"/>
              </w:rPr>
              <w:t>7</w:t>
            </w:r>
          </w:p>
        </w:tc>
        <w:tc>
          <w:tcPr>
            <w:tcW w:w="3260" w:type="dxa"/>
            <w:gridSpan w:val="2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2C0E73" w:rsidRDefault="00A21BC4">
            <w:pPr>
              <w:pStyle w:val="TableParagraph"/>
              <w:spacing w:before="52"/>
              <w:ind w:left="1122" w:right="306" w:hanging="80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Arial"/>
                <w:b/>
                <w:spacing w:val="-2"/>
              </w:rPr>
              <w:t>Metody</w:t>
            </w:r>
            <w:r>
              <w:rPr>
                <w:rFonts w:ascii="Times New Roman" w:eastAsia="Calibri" w:hAnsi="Times New Roman" w:cs="Arial"/>
                <w:b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weryfikacji</w:t>
            </w:r>
            <w:r>
              <w:rPr>
                <w:rFonts w:ascii="Times New Roman" w:eastAsia="Calibri" w:hAnsi="Times New Roman" w:cs="Arial"/>
                <w:b/>
                <w:spacing w:val="-4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efektów</w:t>
            </w:r>
            <w:r>
              <w:rPr>
                <w:rFonts w:ascii="Times New Roman" w:eastAsia="Calibri" w:hAnsi="Times New Roman" w:cs="Arial"/>
                <w:b/>
                <w:spacing w:val="21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uczenia</w:t>
            </w:r>
            <w:r>
              <w:rPr>
                <w:rFonts w:ascii="Times New Roman" w:eastAsia="Calibri" w:hAnsi="Times New Roman" w:cs="Arial"/>
                <w:b/>
                <w:spacing w:val="-6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się</w:t>
            </w:r>
          </w:p>
        </w:tc>
      </w:tr>
      <w:tr w:rsidR="002C0E73">
        <w:trPr>
          <w:trHeight w:hRule="exact" w:val="1426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0E73" w:rsidRDefault="002C0E73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C0E73" w:rsidRDefault="00A21BC4">
            <w:pPr>
              <w:pStyle w:val="TableParagraph"/>
              <w:spacing w:before="120"/>
              <w:ind w:left="23" w:right="104" w:hanging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Arial"/>
                <w:spacing w:val="-2"/>
                <w:sz w:val="20"/>
                <w:lang w:val="en-US"/>
              </w:rPr>
              <w:t>Numer</w:t>
            </w:r>
            <w:r>
              <w:rPr>
                <w:rFonts w:ascii="Times New Roman" w:eastAsia="Calibri" w:hAnsi="Times New Roman" w:cs="Arial"/>
                <w:spacing w:val="24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  <w:lang w:val="en-US"/>
              </w:rPr>
              <w:t>efektu</w:t>
            </w:r>
            <w:r>
              <w:rPr>
                <w:rFonts w:ascii="Times New Roman" w:eastAsia="Calibri" w:hAnsi="Times New Roman" w:cs="Arial"/>
                <w:spacing w:val="25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  <w:lang w:val="en-US"/>
              </w:rPr>
              <w:t>uczenia</w:t>
            </w:r>
            <w:r>
              <w:rPr>
                <w:rFonts w:ascii="Times New Roman" w:eastAsia="Calibri" w:hAnsi="Times New Roman" w:cs="Arial"/>
                <w:spacing w:val="3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  <w:lang w:val="en-US"/>
              </w:rPr>
              <w:t>się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0E73" w:rsidRDefault="00A21BC4">
            <w:pPr>
              <w:pStyle w:val="TableParagraph"/>
              <w:spacing w:before="119"/>
              <w:ind w:left="258" w:right="2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</w:rPr>
              <w:t>Opis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efektów</w:t>
            </w:r>
            <w:r>
              <w:rPr>
                <w:rFonts w:ascii="Times New Roman" w:eastAsia="Calibri" w:hAnsi="Times New Roman" w:cs="Arial"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z w:val="20"/>
              </w:rPr>
              <w:t>uczenia</w:t>
            </w:r>
            <w:r>
              <w:rPr>
                <w:rFonts w:ascii="Times New Roman" w:eastAsia="Calibri" w:hAnsi="Times New Roman" w:cs="Arial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z w:val="20"/>
              </w:rPr>
              <w:t>się</w:t>
            </w:r>
            <w:r>
              <w:rPr>
                <w:rFonts w:ascii="Times New Roman" w:eastAsia="Calibri" w:hAnsi="Times New Roman" w:cs="Arial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dla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 w:cs="Arial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(PEU)</w:t>
            </w:r>
          </w:p>
          <w:p w:rsidR="002C0E73" w:rsidRDefault="00A21BC4">
            <w:pPr>
              <w:pStyle w:val="TableParagraph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</w:rPr>
              <w:t>Student,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który</w:t>
            </w:r>
            <w:r>
              <w:rPr>
                <w:rFonts w:ascii="Times New Roman" w:eastAsia="Calibri" w:hAnsi="Times New Roman" w:cs="Arial"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zaliczył</w:t>
            </w:r>
            <w:r>
              <w:rPr>
                <w:rFonts w:ascii="Times New Roman" w:eastAsia="Calibri" w:hAnsi="Times New Roman" w:cs="Arial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przedmiot</w:t>
            </w:r>
          </w:p>
          <w:p w:rsidR="002C0E73" w:rsidRDefault="00A21BC4">
            <w:pPr>
              <w:pStyle w:val="TableParagraph"/>
              <w:ind w:left="1487" w:right="308" w:hanging="11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2"/>
                <w:sz w:val="20"/>
              </w:rPr>
              <w:t>(W)</w:t>
            </w:r>
            <w:r>
              <w:rPr>
                <w:rFonts w:ascii="Times New Roman" w:eastAsia="Calibri" w:hAnsi="Times New Roman" w:cs="Arial"/>
                <w:sz w:val="20"/>
              </w:rPr>
              <w:t xml:space="preserve"> zna i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rozumie/</w:t>
            </w:r>
            <w:r>
              <w:rPr>
                <w:rFonts w:ascii="Times New Roman" w:eastAsia="Calibri" w:hAnsi="Times New Roman" w:cs="Arial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(U)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potrafi</w:t>
            </w:r>
            <w:r>
              <w:rPr>
                <w:rFonts w:ascii="Times New Roman" w:eastAsia="Calibri" w:hAnsi="Times New Roman" w:cs="Arial"/>
                <w:sz w:val="20"/>
              </w:rPr>
              <w:t>: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0E73" w:rsidRDefault="00A21BC4">
            <w:pPr>
              <w:pStyle w:val="TableParagraph"/>
              <w:spacing w:before="119"/>
              <w:ind w:left="99" w:right="94" w:firstLine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</w:rPr>
              <w:t>Kierunkowy</w:t>
            </w:r>
            <w:r>
              <w:rPr>
                <w:rFonts w:ascii="Times New Roman" w:eastAsia="Calibri" w:hAnsi="Times New Roman" w:cs="Arial"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efekt</w:t>
            </w:r>
            <w:r>
              <w:rPr>
                <w:rFonts w:ascii="Times New Roman" w:eastAsia="Calibri" w:hAnsi="Times New Roman" w:cs="Arial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 w:cs="Arial"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się</w:t>
            </w:r>
            <w:r>
              <w:rPr>
                <w:rFonts w:ascii="Times New Roman" w:eastAsia="Calibri" w:hAnsi="Times New Roman" w:cs="Arial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(KEU)</w:t>
            </w:r>
            <w:r>
              <w:rPr>
                <w:rFonts w:ascii="Times New Roman" w:eastAsia="Calibri" w:hAnsi="Times New Roman" w:cs="Arial"/>
                <w:sz w:val="20"/>
              </w:rPr>
              <w:t xml:space="preserve"> i</w:t>
            </w:r>
            <w:r>
              <w:rPr>
                <w:rFonts w:ascii="Times New Roman" w:eastAsia="Calibri" w:hAnsi="Times New Roman" w:cs="Arial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stopień</w:t>
            </w:r>
            <w:r>
              <w:rPr>
                <w:rFonts w:ascii="Times New Roman" w:eastAsia="Calibri" w:hAnsi="Times New Roman" w:cs="Arial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osiągnięcia</w:t>
            </w:r>
          </w:p>
        </w:tc>
        <w:tc>
          <w:tcPr>
            <w:tcW w:w="1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2C0E73" w:rsidRDefault="002C0E73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C0E73" w:rsidRDefault="002C0E73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C0E73" w:rsidRDefault="00A21BC4">
            <w:pPr>
              <w:pStyle w:val="TableParagraph"/>
              <w:spacing w:before="120"/>
              <w:ind w:left="210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  <w:lang w:val="en-US"/>
              </w:rPr>
              <w:t>Forma</w:t>
            </w:r>
            <w:r>
              <w:rPr>
                <w:rFonts w:ascii="Times New Roman" w:eastAsia="Calibri" w:hAnsi="Times New Roman" w:cs="Arial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3"/>
                <w:sz w:val="20"/>
                <w:lang w:val="en-US"/>
              </w:rPr>
              <w:t>zajęć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2C0E73" w:rsidRDefault="002C0E73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2C0E73" w:rsidRDefault="00A21BC4">
            <w:pPr>
              <w:pStyle w:val="TableParagraph"/>
              <w:spacing w:before="120"/>
              <w:ind w:left="315" w:right="323" w:firstLine="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  <w:lang w:val="en-US"/>
              </w:rPr>
              <w:t>Forma</w:t>
            </w:r>
            <w:r>
              <w:rPr>
                <w:rFonts w:ascii="Times New Roman" w:eastAsia="Calibri" w:hAnsi="Times New Roman" w:cs="Arial"/>
                <w:spacing w:val="21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3"/>
                <w:sz w:val="20"/>
                <w:lang w:val="en-US"/>
              </w:rPr>
              <w:t>weryfikacji</w:t>
            </w:r>
            <w:r>
              <w:rPr>
                <w:rFonts w:ascii="Times New Roman" w:eastAsia="Calibri" w:hAnsi="Times New Roman" w:cs="Arial"/>
                <w:spacing w:val="26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  <w:lang w:val="en-US"/>
              </w:rPr>
              <w:t>(zaliczeń)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2C0E73" w:rsidRDefault="002C0E73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2C0E73" w:rsidRDefault="00A21BC4">
            <w:pPr>
              <w:pStyle w:val="TableParagraph"/>
              <w:spacing w:before="120"/>
              <w:ind w:left="344" w:right="339" w:firstLine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  <w:lang w:val="en-US"/>
              </w:rPr>
              <w:t>Metody</w:t>
            </w:r>
            <w:r>
              <w:rPr>
                <w:rFonts w:ascii="Times New Roman" w:eastAsia="Calibri" w:hAnsi="Times New Roman" w:cs="Arial"/>
                <w:spacing w:val="20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  <w:lang w:val="en-US"/>
              </w:rPr>
              <w:t>sprawdzania</w:t>
            </w:r>
            <w:r>
              <w:rPr>
                <w:rFonts w:ascii="Times New Roman" w:eastAsia="Calibri" w:hAnsi="Times New Roman" w:cs="Arial"/>
                <w:spacing w:val="23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z w:val="20"/>
                <w:lang w:val="en-US"/>
              </w:rPr>
              <w:t>i</w:t>
            </w:r>
            <w:r>
              <w:rPr>
                <w:rFonts w:ascii="Times New Roman" w:eastAsia="Calibri" w:hAnsi="Times New Roman" w:cs="Arial"/>
                <w:spacing w:val="4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  <w:lang w:val="en-US"/>
              </w:rPr>
              <w:t>oceny</w:t>
            </w:r>
          </w:p>
        </w:tc>
      </w:tr>
      <w:tr w:rsidR="002C0E73">
        <w:trPr>
          <w:trHeight w:hRule="exact" w:val="3430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0E73" w:rsidRDefault="00A21BC4">
            <w:pPr>
              <w:pStyle w:val="TableParagraph"/>
              <w:spacing w:before="168"/>
              <w:ind w:left="1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W1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0E73" w:rsidRDefault="00A21BC4">
            <w:pPr>
              <w:pStyle w:val="TableParagraph"/>
              <w:spacing w:before="162"/>
              <w:ind w:left="23" w:right="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przyczyny, objawy, zasady diagnozowania i postępowania terapeutycznego w przypadku najczęstszych chorób wymagających leczenia zabiegowego u dorosłych:</w:t>
            </w:r>
          </w:p>
          <w:p w:rsidR="002C0E73" w:rsidRDefault="00A21BC4">
            <w:pPr>
              <w:pStyle w:val="TableParagraph"/>
              <w:spacing w:before="162"/>
              <w:ind w:left="23" w:right="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1)  ostrych i przewlekłych chorób jamy brzusznej;</w:t>
            </w:r>
          </w:p>
          <w:p w:rsidR="002C0E73" w:rsidRDefault="00A21BC4">
            <w:pPr>
              <w:pStyle w:val="TableParagraph"/>
              <w:spacing w:before="162"/>
              <w:ind w:left="23" w:right="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2)  chorób klatki piersiowej;</w:t>
            </w:r>
          </w:p>
          <w:p w:rsidR="002C0E73" w:rsidRDefault="00A21BC4">
            <w:pPr>
              <w:pStyle w:val="TableParagraph"/>
              <w:spacing w:before="162"/>
              <w:ind w:left="23" w:right="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3)  chorób kończyn, głowy i szyi;</w:t>
            </w:r>
          </w:p>
          <w:p w:rsidR="002C0E73" w:rsidRDefault="00A21BC4">
            <w:pPr>
              <w:pStyle w:val="TableParagraph"/>
              <w:spacing w:before="162"/>
              <w:ind w:left="23" w:right="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4)  złamań kości i urazów narządów;</w:t>
            </w:r>
          </w:p>
          <w:p w:rsidR="002C0E73" w:rsidRDefault="00A21BC4">
            <w:pPr>
              <w:pStyle w:val="TableParagraph"/>
              <w:spacing w:before="162"/>
              <w:ind w:left="23" w:right="77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5)  nowotworów;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0E73" w:rsidRDefault="00A21BC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F.W1</w:t>
            </w:r>
          </w:p>
          <w:p w:rsidR="002C0E73" w:rsidRDefault="00A21BC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2C0E73" w:rsidRDefault="00A21BC4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Ćwiczenia</w:t>
            </w:r>
          </w:p>
          <w:p w:rsidR="002C0E73" w:rsidRDefault="00A21BC4">
            <w:pPr>
              <w:pStyle w:val="TableParagraph"/>
              <w:spacing w:before="162"/>
              <w:ind w:right="21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2C0E73" w:rsidRDefault="00A21BC4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na</w:t>
            </w:r>
          </w:p>
          <w:p w:rsidR="002C0E73" w:rsidRDefault="00A21BC4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ocenę</w:t>
            </w:r>
          </w:p>
          <w:p w:rsidR="002C0E73" w:rsidRDefault="00A21BC4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 wielokrotnego</w:t>
            </w:r>
          </w:p>
          <w:p w:rsidR="002C0E73" w:rsidRDefault="00A21BC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wyboru, ocena aktywności i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2C0E73" w:rsidRDefault="00A21BC4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 wielokrotnego</w:t>
            </w:r>
          </w:p>
          <w:p w:rsidR="002C0E73" w:rsidRDefault="00A21BC4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wyboru, ocena</w:t>
            </w:r>
          </w:p>
          <w:p w:rsidR="002C0E73" w:rsidRDefault="00A21BC4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aktywności i</w:t>
            </w:r>
          </w:p>
          <w:p w:rsidR="002C0E73" w:rsidRDefault="00A21BC4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przygotowania do</w:t>
            </w:r>
          </w:p>
          <w:p w:rsidR="002C0E73" w:rsidRDefault="00A21BC4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zajęć.</w:t>
            </w:r>
          </w:p>
        </w:tc>
      </w:tr>
      <w:tr w:rsidR="002C0E73">
        <w:trPr>
          <w:trHeight w:hRule="exact" w:val="5400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0E73" w:rsidRDefault="00A21BC4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W2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0E73" w:rsidRDefault="00A21BC4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najczęściej występujące stany zagrożenia życia u dzieci i dorosłych oraz zasady postępowania w tych stanach, w szczególności w:</w:t>
            </w:r>
          </w:p>
          <w:p w:rsidR="002C0E73" w:rsidRDefault="00A21BC4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1)  sepsie;</w:t>
            </w:r>
          </w:p>
          <w:p w:rsidR="002C0E73" w:rsidRDefault="00A21BC4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2)  wstrząsie;</w:t>
            </w:r>
          </w:p>
          <w:p w:rsidR="002C0E73" w:rsidRDefault="00A21BC4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3)  krwotokach;</w:t>
            </w:r>
          </w:p>
          <w:p w:rsidR="002C0E73" w:rsidRDefault="00A21BC4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4)  zaburzeniach wodno-elektrolitowych i kwasowo-zasadowych;</w:t>
            </w:r>
          </w:p>
          <w:p w:rsidR="002C0E73" w:rsidRDefault="00A21BC4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5)  zatruciach;</w:t>
            </w:r>
          </w:p>
          <w:p w:rsidR="002C0E73" w:rsidRDefault="00A21BC4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6)  oparzeniach, hipo- i hipertermii;</w:t>
            </w:r>
          </w:p>
          <w:p w:rsidR="002C0E73" w:rsidRDefault="00A21BC4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7)  innych ostrych stanach pochodzenia:</w:t>
            </w:r>
          </w:p>
          <w:p w:rsidR="002C0E73" w:rsidRDefault="00A21BC4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a)  sercowo-naczyniowego,</w:t>
            </w:r>
          </w:p>
          <w:p w:rsidR="002C0E73" w:rsidRDefault="00A21BC4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b)  oddechowego,</w:t>
            </w:r>
          </w:p>
          <w:p w:rsidR="002C0E73" w:rsidRDefault="00A21BC4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c)  neurologicznego,</w:t>
            </w:r>
          </w:p>
          <w:p w:rsidR="002C0E73" w:rsidRDefault="00A21BC4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d)  nerkowego,</w:t>
            </w:r>
          </w:p>
          <w:p w:rsidR="002C0E73" w:rsidRDefault="00A21BC4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e)  onkologicznego i hematologicznego,</w:t>
            </w:r>
          </w:p>
          <w:p w:rsidR="002C0E73" w:rsidRDefault="00A21BC4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f)  diabetologicznego i endokrynologicznego,</w:t>
            </w:r>
          </w:p>
          <w:p w:rsidR="002C0E73" w:rsidRDefault="00A21BC4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g)  psychiatrycznego,</w:t>
            </w:r>
          </w:p>
          <w:p w:rsidR="002C0E73" w:rsidRDefault="00A21BC4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h)  okulistycznego,</w:t>
            </w:r>
          </w:p>
          <w:p w:rsidR="002C0E73" w:rsidRDefault="00A21BC4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i)  laryngologicznego,</w:t>
            </w:r>
          </w:p>
          <w:p w:rsidR="002C0E73" w:rsidRDefault="00A21BC4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j)  ginekologicznego, położniczego i urologicznego;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0E73" w:rsidRDefault="00A21BC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F.W10</w:t>
            </w:r>
          </w:p>
          <w:p w:rsidR="002C0E73" w:rsidRDefault="00A21BC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2C0E73" w:rsidRDefault="00A21BC4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Ćwiczenia</w:t>
            </w:r>
          </w:p>
          <w:p w:rsidR="002C0E73" w:rsidRDefault="00A21BC4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2C0E73" w:rsidRDefault="00A21BC4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na</w:t>
            </w:r>
          </w:p>
          <w:p w:rsidR="002C0E73" w:rsidRDefault="00A21BC4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ocenę</w:t>
            </w:r>
          </w:p>
          <w:p w:rsidR="002C0E73" w:rsidRDefault="00A21BC4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 wielokrotnego</w:t>
            </w:r>
          </w:p>
          <w:p w:rsidR="002C0E73" w:rsidRDefault="00A21BC4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wyboru, ocena aktywności i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2C0E73" w:rsidRDefault="00A21BC4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 wielokrotnego</w:t>
            </w:r>
          </w:p>
          <w:p w:rsidR="002C0E73" w:rsidRDefault="00A21BC4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wyboru, ocena</w:t>
            </w:r>
          </w:p>
          <w:p w:rsidR="002C0E73" w:rsidRDefault="00A21BC4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aktywności i</w:t>
            </w:r>
          </w:p>
          <w:p w:rsidR="002C0E73" w:rsidRDefault="00A21BC4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przygotowania do</w:t>
            </w:r>
          </w:p>
          <w:p w:rsidR="002C0E73" w:rsidRDefault="00A21BC4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zajęć.</w:t>
            </w:r>
          </w:p>
        </w:tc>
      </w:tr>
      <w:tr w:rsidR="002C0E73">
        <w:trPr>
          <w:trHeight w:hRule="exact" w:val="1573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0E73" w:rsidRDefault="00A21BC4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W3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0E73" w:rsidRDefault="00A21BC4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zasady promocji dawstwa tkanek i komórek, wskazania do przeszczepienia narządów ukrwionych, tkanek i komórek krwiotwórczych, powikłania leczenia oraz zasady opieki długoterminowej po przeszczepieniu;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0E73" w:rsidRDefault="00A21BC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F.W21</w:t>
            </w:r>
          </w:p>
          <w:p w:rsidR="002C0E73" w:rsidRDefault="00A21BC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2C0E73" w:rsidRDefault="00A21BC4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Ćwiczenia</w:t>
            </w:r>
          </w:p>
          <w:p w:rsidR="002C0E73" w:rsidRDefault="00A21BC4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2C0E73" w:rsidRDefault="00A21BC4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na</w:t>
            </w:r>
          </w:p>
          <w:p w:rsidR="002C0E73" w:rsidRDefault="00A21BC4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ocenę</w:t>
            </w:r>
          </w:p>
          <w:p w:rsidR="002C0E73" w:rsidRDefault="00A21BC4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 wielokrotnego</w:t>
            </w:r>
          </w:p>
          <w:p w:rsidR="002C0E73" w:rsidRDefault="00A21BC4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wyboru, ocena aktywności i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2C0E73" w:rsidRDefault="00A21BC4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 wielokrotnego</w:t>
            </w:r>
          </w:p>
          <w:p w:rsidR="002C0E73" w:rsidRDefault="00A21BC4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wyboru, ocena</w:t>
            </w:r>
          </w:p>
          <w:p w:rsidR="002C0E73" w:rsidRDefault="00A21BC4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aktywności i</w:t>
            </w:r>
          </w:p>
          <w:p w:rsidR="002C0E73" w:rsidRDefault="00A21BC4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przygotowania do</w:t>
            </w:r>
          </w:p>
          <w:p w:rsidR="002C0E73" w:rsidRDefault="00A21BC4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zajęć.</w:t>
            </w:r>
          </w:p>
        </w:tc>
      </w:tr>
      <w:tr w:rsidR="002C0E73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0E73" w:rsidRDefault="00A21BC4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W4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0E73" w:rsidRDefault="00A21BC4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stany, w których czas dalszego trwania życia, stan funkcjonalny lub preferencje pacjenta ograniczają postępowanie zgodne z wytycznymi określonymi dla danej choroby;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0E73" w:rsidRDefault="00A21BC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F.W22</w:t>
            </w:r>
          </w:p>
          <w:p w:rsidR="002C0E73" w:rsidRDefault="00A21BC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2C0E73" w:rsidRDefault="00A21BC4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Ćwiczenia</w:t>
            </w:r>
          </w:p>
          <w:p w:rsidR="002C0E73" w:rsidRDefault="00A21BC4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2C0E73" w:rsidRDefault="00A21BC4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na</w:t>
            </w:r>
          </w:p>
          <w:p w:rsidR="002C0E73" w:rsidRDefault="00A21BC4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ocenę</w:t>
            </w:r>
          </w:p>
          <w:p w:rsidR="002C0E73" w:rsidRDefault="00A21BC4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 wielokrotnego</w:t>
            </w:r>
          </w:p>
          <w:p w:rsidR="002C0E73" w:rsidRDefault="00A21BC4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wyboru, ocena aktywności i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2C0E73" w:rsidRDefault="00A21BC4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 wielokrotnego</w:t>
            </w:r>
          </w:p>
          <w:p w:rsidR="002C0E73" w:rsidRDefault="00A21BC4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wyboru, ocena</w:t>
            </w:r>
          </w:p>
          <w:p w:rsidR="002C0E73" w:rsidRDefault="00A21BC4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aktywności i</w:t>
            </w:r>
          </w:p>
          <w:p w:rsidR="002C0E73" w:rsidRDefault="00A21BC4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przygotowania do</w:t>
            </w:r>
          </w:p>
          <w:p w:rsidR="002C0E73" w:rsidRDefault="00A21BC4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zajęć.</w:t>
            </w:r>
          </w:p>
        </w:tc>
      </w:tr>
      <w:tr w:rsidR="002C0E73">
        <w:trPr>
          <w:trHeight w:hRule="exact" w:val="800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0E73" w:rsidRDefault="00A21BC4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W5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0E73" w:rsidRDefault="00A21BC4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zasady wysuwania podejrzenia i rozpoznawania śmierci mózgu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0E73" w:rsidRDefault="00A21BC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F.W23</w:t>
            </w:r>
          </w:p>
          <w:p w:rsidR="002C0E73" w:rsidRDefault="00A21BC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2C0E73" w:rsidRDefault="00A21BC4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Ćwiczenia</w:t>
            </w:r>
          </w:p>
          <w:p w:rsidR="002C0E73" w:rsidRDefault="00A21BC4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2C0E73" w:rsidRDefault="00A21BC4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na</w:t>
            </w:r>
          </w:p>
          <w:p w:rsidR="002C0E73" w:rsidRDefault="00A21BC4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ocenę</w:t>
            </w:r>
          </w:p>
          <w:p w:rsidR="002C0E73" w:rsidRDefault="00A21BC4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 wielokrotnego</w:t>
            </w:r>
          </w:p>
          <w:p w:rsidR="002C0E73" w:rsidRDefault="00A21BC4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wyboru, ocena aktywności i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2C0E73" w:rsidRDefault="00A21BC4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 wielokrotnego</w:t>
            </w:r>
          </w:p>
          <w:p w:rsidR="002C0E73" w:rsidRDefault="00A21BC4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wyboru, ocena</w:t>
            </w:r>
          </w:p>
          <w:p w:rsidR="002C0E73" w:rsidRDefault="00A21BC4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aktywności i</w:t>
            </w:r>
          </w:p>
          <w:p w:rsidR="002C0E73" w:rsidRDefault="00A21BC4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przygotowania do</w:t>
            </w:r>
          </w:p>
          <w:p w:rsidR="002C0E73" w:rsidRDefault="00A21BC4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zajęć.</w:t>
            </w:r>
          </w:p>
        </w:tc>
      </w:tr>
      <w:tr w:rsidR="002C0E73">
        <w:trPr>
          <w:trHeight w:hRule="exact" w:val="1280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0E73" w:rsidRDefault="00A21BC4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U1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0E73" w:rsidRDefault="00A21BC4">
            <w:pPr>
              <w:tabs>
                <w:tab w:val="left" w:pos="142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umyć chirurgicznie ręce, nałożyć jałowe rękawiczki, ubrać się do operacji lub zabiegu wymagającego jałowości, przygotować pole operacyjne zgodnie z zasadami aseptyki oraz uczestniczyć w zabiegu operacyjnym;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0E73" w:rsidRDefault="00A21BC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F.U1</w:t>
            </w:r>
          </w:p>
          <w:p w:rsidR="002C0E73" w:rsidRDefault="00A21BC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2C0E73" w:rsidRDefault="00A21BC4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Ćwiczenia</w:t>
            </w:r>
          </w:p>
          <w:p w:rsidR="002C0E73" w:rsidRDefault="00A21BC4">
            <w:pPr>
              <w:pStyle w:val="TableParagraph"/>
              <w:ind w:right="272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2C0E73" w:rsidRDefault="00A21BC4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na</w:t>
            </w:r>
          </w:p>
          <w:p w:rsidR="002C0E73" w:rsidRDefault="00A21BC4">
            <w:pPr>
              <w:pStyle w:val="TableParagraph"/>
              <w:spacing w:before="47"/>
              <w:ind w:left="234" w:right="230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2C0E73" w:rsidRDefault="00A21BC4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Realizacja</w:t>
            </w:r>
          </w:p>
          <w:p w:rsidR="002C0E73" w:rsidRDefault="00A21BC4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zleconego zadania,</w:t>
            </w:r>
          </w:p>
          <w:p w:rsidR="002C0E73" w:rsidRDefault="00A21BC4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 praktyczny,</w:t>
            </w:r>
          </w:p>
        </w:tc>
      </w:tr>
      <w:tr w:rsidR="002C0E73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0E73" w:rsidRDefault="00A21BC4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lastRenderedPageBreak/>
              <w:t>U2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0E73" w:rsidRDefault="00A21BC4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założyć i zmienić jałowy opatrunek;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0E73" w:rsidRDefault="00A21BC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F.U2</w:t>
            </w:r>
          </w:p>
          <w:p w:rsidR="002C0E73" w:rsidRDefault="00A21BC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2C0E73" w:rsidRDefault="00A21BC4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Ćwiczenia</w:t>
            </w:r>
          </w:p>
          <w:p w:rsidR="002C0E73" w:rsidRDefault="00A21BC4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2C0E73" w:rsidRDefault="00A21BC4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na</w:t>
            </w:r>
          </w:p>
          <w:p w:rsidR="002C0E73" w:rsidRDefault="00A21BC4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2C0E73" w:rsidRDefault="00A21BC4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Realizacja</w:t>
            </w:r>
          </w:p>
          <w:p w:rsidR="002C0E73" w:rsidRDefault="00A21BC4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zleconego zadania,</w:t>
            </w:r>
          </w:p>
          <w:p w:rsidR="002C0E73" w:rsidRDefault="00A21BC4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 praktyczny,</w:t>
            </w:r>
          </w:p>
        </w:tc>
      </w:tr>
      <w:tr w:rsidR="002C0E73">
        <w:trPr>
          <w:trHeight w:hRule="exact" w:val="1200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0E73" w:rsidRDefault="00A21BC4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U3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0E73" w:rsidRDefault="00A21BC4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ocenić i zaopatrzyć prostą ranę, w tym znieczulić miejscowo (powierzchownie, nasiękowo), założyć i usunąć szwy chirurgiczne, założyć i zmienić jałowy opatrunek chirurgiczny;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0E73" w:rsidRDefault="00A21BC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F.U3</w:t>
            </w:r>
          </w:p>
          <w:p w:rsidR="002C0E73" w:rsidRDefault="00A21BC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2C0E73" w:rsidRDefault="00A21BC4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Ćwiczenia</w:t>
            </w:r>
          </w:p>
          <w:p w:rsidR="002C0E73" w:rsidRDefault="00A21BC4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2C0E73" w:rsidRDefault="00A21BC4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na</w:t>
            </w:r>
          </w:p>
          <w:p w:rsidR="002C0E73" w:rsidRDefault="00A21BC4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2C0E73" w:rsidRDefault="00A21BC4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Realizacja</w:t>
            </w:r>
          </w:p>
          <w:p w:rsidR="002C0E73" w:rsidRDefault="00A21BC4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zleconego zadania,</w:t>
            </w:r>
          </w:p>
          <w:p w:rsidR="002C0E73" w:rsidRDefault="00A21BC4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 praktyczny,</w:t>
            </w:r>
          </w:p>
        </w:tc>
      </w:tr>
      <w:tr w:rsidR="002C0E73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0E73" w:rsidRDefault="00A21BC4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U4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0E73" w:rsidRDefault="00A21BC4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rozpoznawać najczęściej występujące stany zagrożenia życia, w tym z wykorzystaniem różnych technik obrazowania;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0E73" w:rsidRDefault="00A21BC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F.U4</w:t>
            </w:r>
          </w:p>
          <w:p w:rsidR="002C0E73" w:rsidRDefault="00A21BC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2C0E73" w:rsidRDefault="00A21BC4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Ćwiczenia</w:t>
            </w:r>
          </w:p>
          <w:p w:rsidR="002C0E73" w:rsidRDefault="00A21BC4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2C0E73" w:rsidRDefault="00A21BC4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na</w:t>
            </w:r>
          </w:p>
          <w:p w:rsidR="002C0E73" w:rsidRDefault="00A21BC4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2C0E73" w:rsidRDefault="00A21BC4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Realizacja</w:t>
            </w:r>
          </w:p>
          <w:p w:rsidR="002C0E73" w:rsidRDefault="00A21BC4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zleconego zadania,</w:t>
            </w:r>
          </w:p>
          <w:p w:rsidR="002C0E73" w:rsidRDefault="00A21BC4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 praktyczny,</w:t>
            </w:r>
          </w:p>
        </w:tc>
      </w:tr>
      <w:tr w:rsidR="002C0E73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0E73" w:rsidRDefault="00A21BC4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U5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0E73" w:rsidRDefault="00A21BC4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zaopatrzyć krwawienie zewnętrzne;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0E73" w:rsidRDefault="00A21BC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F.U8</w:t>
            </w:r>
          </w:p>
          <w:p w:rsidR="002C0E73" w:rsidRDefault="00A21BC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2C0E73" w:rsidRDefault="00A21BC4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Ćwiczenia</w:t>
            </w:r>
          </w:p>
          <w:p w:rsidR="002C0E73" w:rsidRDefault="00A21BC4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2C0E73" w:rsidRDefault="00A21BC4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na</w:t>
            </w:r>
          </w:p>
          <w:p w:rsidR="002C0E73" w:rsidRDefault="00A21BC4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2C0E73" w:rsidRDefault="00A21BC4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Realizacja</w:t>
            </w:r>
          </w:p>
          <w:p w:rsidR="002C0E73" w:rsidRDefault="00A21BC4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zleconego zadania,</w:t>
            </w:r>
          </w:p>
          <w:p w:rsidR="002C0E73" w:rsidRDefault="00A21BC4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 praktyczny,</w:t>
            </w:r>
          </w:p>
        </w:tc>
      </w:tr>
      <w:tr w:rsidR="002C0E73">
        <w:trPr>
          <w:trHeight w:hRule="exact" w:val="1296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0E73" w:rsidRDefault="00A21BC4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U6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0E73" w:rsidRDefault="00A21BC4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prowadzić podstawowe zabiegi resuscytacyjne (Basic Life Support, BLS) u noworodków i dzieci zgodnie z wytycznymi Europejskiej Rady Resuscytacji (European Resuscitation Council, ERC);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0E73" w:rsidRDefault="00A21BC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F.U9</w:t>
            </w:r>
          </w:p>
          <w:p w:rsidR="002C0E73" w:rsidRDefault="00A21BC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2C0E73" w:rsidRDefault="00A21BC4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Ćwiczenia</w:t>
            </w:r>
          </w:p>
          <w:p w:rsidR="002C0E73" w:rsidRDefault="00A21BC4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2C0E73" w:rsidRDefault="00A21BC4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na</w:t>
            </w:r>
          </w:p>
          <w:p w:rsidR="002C0E73" w:rsidRDefault="00A21BC4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2C0E73" w:rsidRDefault="00A21BC4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Realizacja</w:t>
            </w:r>
          </w:p>
          <w:p w:rsidR="002C0E73" w:rsidRDefault="00A21BC4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zleconego zadania,</w:t>
            </w:r>
          </w:p>
          <w:p w:rsidR="002C0E73" w:rsidRDefault="00A21BC4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 praktyczny,</w:t>
            </w:r>
          </w:p>
        </w:tc>
      </w:tr>
      <w:tr w:rsidR="002C0E73">
        <w:trPr>
          <w:trHeight w:hRule="exact" w:val="1286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0E73" w:rsidRDefault="00A21BC4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U7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0E73" w:rsidRDefault="00A21BC4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prowadzić zaawansowane czynności resuscytacyjne u noworodków (Newborn Life Support, NLS) i dzieci (Pediatric Advanced Life Support, PALS) zgodnie z wytycznymi ERC;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0E73" w:rsidRDefault="00A21BC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F.U10</w:t>
            </w:r>
          </w:p>
          <w:p w:rsidR="002C0E73" w:rsidRDefault="00A21BC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2C0E73" w:rsidRDefault="00A21BC4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Ćwiczenia</w:t>
            </w:r>
          </w:p>
          <w:p w:rsidR="002C0E73" w:rsidRDefault="00A21BC4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2C0E73" w:rsidRDefault="00A21BC4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na</w:t>
            </w:r>
          </w:p>
          <w:p w:rsidR="002C0E73" w:rsidRDefault="00A21BC4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2C0E73" w:rsidRDefault="00A21BC4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Realizacja</w:t>
            </w:r>
          </w:p>
          <w:p w:rsidR="002C0E73" w:rsidRDefault="00A21BC4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zleconego zadania,</w:t>
            </w:r>
          </w:p>
          <w:p w:rsidR="002C0E73" w:rsidRDefault="00A21BC4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 praktyczny,</w:t>
            </w:r>
          </w:p>
        </w:tc>
      </w:tr>
      <w:tr w:rsidR="002C0E73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0E73" w:rsidRDefault="00A21BC4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U8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0E73" w:rsidRDefault="00A21BC4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prowadzić podstawowe zabiegi resuscytacyjne BLS u dorosłych, w tym z użyciem automatycznego defibrylatora zewnętrznego, zgodnie z wytycznymi ERC;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0E73" w:rsidRDefault="00A21BC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F.U11</w:t>
            </w:r>
          </w:p>
          <w:p w:rsidR="002C0E73" w:rsidRDefault="00A21BC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2C0E73" w:rsidRDefault="00A21BC4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Ćwiczenia</w:t>
            </w:r>
          </w:p>
          <w:p w:rsidR="002C0E73" w:rsidRDefault="00A21BC4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2C0E73" w:rsidRDefault="00A21BC4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na</w:t>
            </w:r>
          </w:p>
          <w:p w:rsidR="002C0E73" w:rsidRDefault="00A21BC4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2C0E73" w:rsidRDefault="00A21BC4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Realizacja</w:t>
            </w:r>
          </w:p>
          <w:p w:rsidR="002C0E73" w:rsidRDefault="00A21BC4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zleconego zadania,</w:t>
            </w:r>
          </w:p>
          <w:p w:rsidR="002C0E73" w:rsidRDefault="00A21BC4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 praktyczny,</w:t>
            </w:r>
          </w:p>
        </w:tc>
      </w:tr>
      <w:tr w:rsidR="002C0E73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0E73" w:rsidRDefault="00A21BC4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U9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0E73" w:rsidRDefault="00A21BC4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prowadzić zaawansowane czynności resuscytacyjne (Advanced Life Support, ALS) u dorosłych zgodnie z wytycznymi ERC;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0E73" w:rsidRDefault="00A21BC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F.U12</w:t>
            </w:r>
          </w:p>
          <w:p w:rsidR="002C0E73" w:rsidRDefault="00A21BC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2C0E73" w:rsidRDefault="00A21BC4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Ćwiczenia</w:t>
            </w:r>
          </w:p>
          <w:p w:rsidR="002C0E73" w:rsidRDefault="00A21BC4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2C0E73" w:rsidRDefault="00A21BC4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na</w:t>
            </w:r>
          </w:p>
          <w:p w:rsidR="002C0E73" w:rsidRDefault="00A21BC4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2C0E73" w:rsidRDefault="00A21BC4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Realizacja</w:t>
            </w:r>
          </w:p>
          <w:p w:rsidR="002C0E73" w:rsidRDefault="00A21BC4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zleconego zadania,</w:t>
            </w:r>
          </w:p>
          <w:p w:rsidR="002C0E73" w:rsidRDefault="00A21BC4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 praktyczny,</w:t>
            </w:r>
          </w:p>
        </w:tc>
      </w:tr>
      <w:tr w:rsidR="002C0E73">
        <w:trPr>
          <w:trHeight w:hRule="exact" w:val="1709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0E73" w:rsidRDefault="00A21BC4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t>K.K1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0E73" w:rsidRDefault="00A21BC4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</w:rPr>
              <w:t>Nawiązania i utrzymania głębokiego oraz pełnego szacunku kontaktu z pacjentem, a także okazywania zrozumienia dla różnic światopoglądowych i kulturowych.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0E73" w:rsidRDefault="00A21BC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K.K1</w:t>
            </w:r>
          </w:p>
          <w:p w:rsidR="002C0E73" w:rsidRDefault="00A21BC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2C0E73" w:rsidRDefault="00A21BC4">
            <w:pPr>
              <w:pStyle w:val="TableParagraph"/>
              <w:ind w:right="272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2C0E73" w:rsidRDefault="00A21BC4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 w:cs="Arial"/>
                <w:i/>
                <w:sz w:val="20"/>
              </w:rPr>
              <w:t>Ocena ustna,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2C0E73" w:rsidRDefault="00A21BC4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Realizacja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zleconego zadania,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esej refleksyjny,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ciągła obserwacja,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ocena 360</w:t>
            </w:r>
            <w:r>
              <w:rPr>
                <w:rFonts w:eastAsia="Calibri" w:cs="Arial"/>
                <w:i/>
                <w:sz w:val="20"/>
                <w:vertAlign w:val="superscript"/>
              </w:rPr>
              <w:t>o</w:t>
            </w:r>
            <w:r>
              <w:rPr>
                <w:rFonts w:eastAsia="Calibri" w:cs="Arial"/>
                <w:i/>
                <w:sz w:val="20"/>
              </w:rPr>
              <w:t>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samoocena</w:t>
            </w:r>
          </w:p>
        </w:tc>
      </w:tr>
      <w:tr w:rsidR="002C0E73">
        <w:trPr>
          <w:trHeight w:hRule="exact" w:val="1709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0E73" w:rsidRDefault="00A21BC4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t>K.K2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0E73" w:rsidRDefault="00A21BC4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</w:rPr>
              <w:t>Kierowania się dobrem pacjenta.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0E73" w:rsidRDefault="00A21BC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K.K2</w:t>
            </w:r>
          </w:p>
          <w:p w:rsidR="002C0E73" w:rsidRDefault="00A21BC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2C0E73" w:rsidRDefault="00A21BC4">
            <w:pPr>
              <w:pStyle w:val="TableParagraph"/>
              <w:ind w:right="272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2C0E73" w:rsidRDefault="00A21BC4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 w:cs="Arial"/>
                <w:i/>
                <w:sz w:val="20"/>
              </w:rPr>
              <w:t>Ocena ustna,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2C0E73" w:rsidRDefault="00A21BC4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Realizacja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zleconego zadania,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esej refleksyjny,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ciągła obserwacja,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ocena 360</w:t>
            </w:r>
            <w:r>
              <w:rPr>
                <w:rFonts w:eastAsia="Calibri" w:cs="Arial"/>
                <w:i/>
                <w:sz w:val="20"/>
                <w:vertAlign w:val="superscript"/>
              </w:rPr>
              <w:t>o</w:t>
            </w:r>
            <w:r>
              <w:rPr>
                <w:rFonts w:eastAsia="Calibri" w:cs="Arial"/>
                <w:i/>
                <w:sz w:val="20"/>
              </w:rPr>
              <w:t>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samoocena</w:t>
            </w:r>
          </w:p>
        </w:tc>
      </w:tr>
      <w:tr w:rsidR="002C0E73">
        <w:trPr>
          <w:trHeight w:hRule="exact" w:val="1709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0E73" w:rsidRDefault="00A21BC4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t>K.K3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0E73" w:rsidRDefault="00A21BC4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</w:rPr>
              <w:t>Przestrzegania tajemnicy lekarskiej i praw pacjenta.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0E73" w:rsidRDefault="00A21BC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K.K3</w:t>
            </w:r>
          </w:p>
          <w:p w:rsidR="002C0E73" w:rsidRDefault="00A21BC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2C0E73" w:rsidRDefault="00A21BC4">
            <w:pPr>
              <w:pStyle w:val="TableParagraph"/>
              <w:ind w:right="272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2C0E73" w:rsidRDefault="00A21BC4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 w:cs="Arial"/>
                <w:i/>
                <w:sz w:val="20"/>
              </w:rPr>
              <w:t>Ocena ustna,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2C0E73" w:rsidRDefault="00A21BC4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Realizacja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zleconego zadania,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esej refleksyjny,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ciągła obserwacja,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ocena 360</w:t>
            </w:r>
            <w:r>
              <w:rPr>
                <w:rFonts w:eastAsia="Calibri" w:cs="Arial"/>
                <w:i/>
                <w:sz w:val="20"/>
                <w:vertAlign w:val="superscript"/>
              </w:rPr>
              <w:t>o</w:t>
            </w:r>
            <w:r>
              <w:rPr>
                <w:rFonts w:eastAsia="Calibri" w:cs="Arial"/>
                <w:i/>
                <w:sz w:val="20"/>
              </w:rPr>
              <w:t>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samoocena</w:t>
            </w:r>
          </w:p>
        </w:tc>
      </w:tr>
      <w:tr w:rsidR="002C0E73">
        <w:trPr>
          <w:trHeight w:hRule="exact" w:val="1709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0E73" w:rsidRDefault="00A21BC4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t>K.K4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0E73" w:rsidRDefault="00A21BC4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</w:rPr>
              <w:t>Podejmowania działań wobec pacjenta w oparciu o zasady etyczne, ze świadomością społecznych uwarunkowań i ograniczeń wynikających z choroby.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0E73" w:rsidRDefault="00A21BC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K.K4</w:t>
            </w:r>
          </w:p>
          <w:p w:rsidR="002C0E73" w:rsidRDefault="00A21BC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2C0E73" w:rsidRDefault="00A21BC4">
            <w:pPr>
              <w:pStyle w:val="TableParagraph"/>
              <w:ind w:right="272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2C0E73" w:rsidRDefault="00A21BC4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 w:cs="Arial"/>
                <w:i/>
                <w:sz w:val="20"/>
              </w:rPr>
              <w:t>Ocena ustna,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2C0E73" w:rsidRDefault="00A21BC4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Realizacja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zleconego zadania,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esej refleksyjny,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ciągła obserwacja,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ocena 360</w:t>
            </w:r>
            <w:r>
              <w:rPr>
                <w:rFonts w:eastAsia="Calibri" w:cs="Arial"/>
                <w:i/>
                <w:sz w:val="20"/>
                <w:vertAlign w:val="superscript"/>
              </w:rPr>
              <w:t>o</w:t>
            </w:r>
            <w:r>
              <w:rPr>
                <w:rFonts w:eastAsia="Calibri" w:cs="Arial"/>
                <w:i/>
                <w:sz w:val="20"/>
              </w:rPr>
              <w:t>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samoocena</w:t>
            </w:r>
          </w:p>
        </w:tc>
      </w:tr>
      <w:tr w:rsidR="002C0E73">
        <w:trPr>
          <w:trHeight w:hRule="exact" w:val="1709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0E73" w:rsidRDefault="00A21BC4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lastRenderedPageBreak/>
              <w:t>K.K5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0E73" w:rsidRDefault="00A21BC4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</w:rPr>
              <w:t>Dostrzegania i rozpoznawania własnych ograniczeń oraz dokonywania samooceny deficytów i potrzeb edukacyjnych.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0E73" w:rsidRDefault="00A21BC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K.K5</w:t>
            </w:r>
          </w:p>
          <w:p w:rsidR="002C0E73" w:rsidRDefault="00A21BC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2C0E73" w:rsidRDefault="00A21BC4">
            <w:pPr>
              <w:pStyle w:val="TableParagraph"/>
              <w:ind w:right="272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2C0E73" w:rsidRDefault="00A21BC4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 w:cs="Arial"/>
                <w:i/>
                <w:sz w:val="20"/>
              </w:rPr>
              <w:t>Ocena ustna,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2C0E73" w:rsidRDefault="00A21BC4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Realizacja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zleconego zadania,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esej refleksyjny,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ciągła obserwacja,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ocena 360</w:t>
            </w:r>
            <w:r>
              <w:rPr>
                <w:rFonts w:eastAsia="Calibri" w:cs="Arial"/>
                <w:i/>
                <w:sz w:val="20"/>
                <w:vertAlign w:val="superscript"/>
              </w:rPr>
              <w:t>o</w:t>
            </w:r>
            <w:r>
              <w:rPr>
                <w:rFonts w:eastAsia="Calibri" w:cs="Arial"/>
                <w:i/>
                <w:sz w:val="20"/>
              </w:rPr>
              <w:t>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samoocena</w:t>
            </w:r>
          </w:p>
        </w:tc>
      </w:tr>
      <w:tr w:rsidR="002C0E73">
        <w:trPr>
          <w:trHeight w:hRule="exact" w:val="1709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0E73" w:rsidRDefault="00A21BC4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t>K.K6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0E73" w:rsidRDefault="00A21BC4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</w:rPr>
              <w:t>Propagowania zachowań prozdrowotnych.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0E73" w:rsidRDefault="00A21BC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K.K6</w:t>
            </w:r>
          </w:p>
          <w:p w:rsidR="002C0E73" w:rsidRDefault="00A21BC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2C0E73" w:rsidRDefault="00A21BC4">
            <w:pPr>
              <w:pStyle w:val="TableParagraph"/>
              <w:ind w:right="272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2C0E73" w:rsidRDefault="00A21BC4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 w:cs="Arial"/>
                <w:i/>
                <w:sz w:val="20"/>
              </w:rPr>
              <w:t>Ocena ustna,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2C0E73" w:rsidRDefault="00A21BC4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Realizacja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zleconego zadania,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esej refleksyjny,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ciągła obserwacja,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ocena 360</w:t>
            </w:r>
            <w:r>
              <w:rPr>
                <w:rFonts w:eastAsia="Calibri" w:cs="Arial"/>
                <w:i/>
                <w:sz w:val="20"/>
                <w:vertAlign w:val="superscript"/>
              </w:rPr>
              <w:t>o</w:t>
            </w:r>
            <w:r>
              <w:rPr>
                <w:rFonts w:eastAsia="Calibri" w:cs="Arial"/>
                <w:i/>
                <w:sz w:val="20"/>
              </w:rPr>
              <w:t>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samoocena</w:t>
            </w:r>
          </w:p>
        </w:tc>
      </w:tr>
      <w:tr w:rsidR="002C0E73">
        <w:trPr>
          <w:trHeight w:hRule="exact" w:val="1709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0E73" w:rsidRDefault="00A21BC4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t>K.K7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0E73" w:rsidRDefault="00A21BC4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</w:rPr>
              <w:t>Korzystania z obiektywnych źródeł informacji.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0E73" w:rsidRDefault="00A21BC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K.K7</w:t>
            </w:r>
          </w:p>
          <w:p w:rsidR="002C0E73" w:rsidRDefault="00A21BC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2C0E73" w:rsidRDefault="00A21BC4">
            <w:pPr>
              <w:pStyle w:val="TableParagraph"/>
              <w:ind w:right="272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2C0E73" w:rsidRDefault="00A21BC4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 w:cs="Arial"/>
                <w:i/>
                <w:sz w:val="20"/>
              </w:rPr>
              <w:t>Ocena ustna,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2C0E73" w:rsidRDefault="00A21BC4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Realizacja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zleconego zadania,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esej refleksyjny,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ciągła obserwacja,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ocena 360</w:t>
            </w:r>
            <w:r>
              <w:rPr>
                <w:rFonts w:eastAsia="Calibri" w:cs="Arial"/>
                <w:i/>
                <w:sz w:val="20"/>
                <w:vertAlign w:val="superscript"/>
              </w:rPr>
              <w:t>o</w:t>
            </w:r>
            <w:r>
              <w:rPr>
                <w:rFonts w:eastAsia="Calibri" w:cs="Arial"/>
                <w:i/>
                <w:sz w:val="20"/>
              </w:rPr>
              <w:t>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samoocena</w:t>
            </w:r>
          </w:p>
        </w:tc>
      </w:tr>
      <w:tr w:rsidR="002C0E73">
        <w:trPr>
          <w:trHeight w:hRule="exact" w:val="1709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0E73" w:rsidRDefault="00A21BC4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t>K.K8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0E73" w:rsidRDefault="00A21BC4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</w:rPr>
              <w:t>Formułowania wniosków z własnych pomiarów lub obserwacji.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0E73" w:rsidRDefault="00A21BC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K.K8</w:t>
            </w:r>
          </w:p>
          <w:p w:rsidR="002C0E73" w:rsidRDefault="00A21BC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2C0E73" w:rsidRDefault="00A21BC4">
            <w:pPr>
              <w:pStyle w:val="TableParagraph"/>
              <w:ind w:right="272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2C0E73" w:rsidRDefault="00A21BC4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 w:cs="Arial"/>
                <w:i/>
                <w:sz w:val="20"/>
              </w:rPr>
              <w:t>Ocena ustna,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2C0E73" w:rsidRDefault="00A21BC4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Realizacja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zleconego zadania,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esej refleksyjny,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ciągła obserwacja,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ocena 360</w:t>
            </w:r>
            <w:r>
              <w:rPr>
                <w:rFonts w:eastAsia="Calibri" w:cs="Arial"/>
                <w:i/>
                <w:sz w:val="20"/>
                <w:vertAlign w:val="superscript"/>
              </w:rPr>
              <w:t>o</w:t>
            </w:r>
            <w:r>
              <w:rPr>
                <w:rFonts w:eastAsia="Calibri" w:cs="Arial"/>
                <w:i/>
                <w:sz w:val="20"/>
              </w:rPr>
              <w:t>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samoocena</w:t>
            </w:r>
          </w:p>
        </w:tc>
      </w:tr>
      <w:tr w:rsidR="002C0E73">
        <w:trPr>
          <w:trHeight w:hRule="exact" w:val="1709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0E73" w:rsidRDefault="00A21BC4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t>K.K9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0E73" w:rsidRDefault="00A21BC4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</w:rPr>
              <w:t>Wdrażania zasad koleżeństwa zawodowego i współpracy w zespole specjalistów, w tym z przedstawicielami innych zawodów medycznych, także w środowisku wielokulturowym i wielonarodowościowym.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0E73" w:rsidRDefault="00A21BC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K.K9</w:t>
            </w:r>
          </w:p>
          <w:p w:rsidR="002C0E73" w:rsidRDefault="00A21BC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2C0E73" w:rsidRDefault="00A21BC4">
            <w:pPr>
              <w:pStyle w:val="TableParagraph"/>
              <w:ind w:right="272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2C0E73" w:rsidRDefault="00A21BC4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 w:cs="Arial"/>
                <w:i/>
                <w:sz w:val="20"/>
              </w:rPr>
              <w:t>Ocena ustna,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2C0E73" w:rsidRDefault="00A21BC4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Realizacja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zleconego zadania,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esej refleksyjny,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ciągła obserwacja,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ocena 360</w:t>
            </w:r>
            <w:r>
              <w:rPr>
                <w:rFonts w:eastAsia="Calibri" w:cs="Arial"/>
                <w:i/>
                <w:sz w:val="20"/>
                <w:vertAlign w:val="superscript"/>
              </w:rPr>
              <w:t>o</w:t>
            </w:r>
            <w:r>
              <w:rPr>
                <w:rFonts w:eastAsia="Calibri" w:cs="Arial"/>
                <w:i/>
                <w:sz w:val="20"/>
              </w:rPr>
              <w:t>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samoocena</w:t>
            </w:r>
          </w:p>
        </w:tc>
      </w:tr>
      <w:tr w:rsidR="002C0E73">
        <w:trPr>
          <w:trHeight w:hRule="exact" w:val="1709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0E73" w:rsidRDefault="00A21BC4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t>K.K10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0E73" w:rsidRDefault="00A21BC4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</w:rPr>
              <w:t>Formułowania opinii dotyczących różnych aspektów działalności zawodowej.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0E73" w:rsidRDefault="00A21BC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K.K10</w:t>
            </w:r>
          </w:p>
          <w:p w:rsidR="002C0E73" w:rsidRDefault="00A21BC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2C0E73" w:rsidRDefault="00A21BC4">
            <w:pPr>
              <w:pStyle w:val="TableParagraph"/>
              <w:ind w:right="272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2C0E73" w:rsidRDefault="00A21BC4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 w:cs="Arial"/>
                <w:i/>
                <w:sz w:val="20"/>
              </w:rPr>
              <w:t>Ocena ustna,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2C0E73" w:rsidRDefault="00A21BC4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Realizacja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zleconego zadania,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esej refleksyjny,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ciągła obserwacja,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ocena 360</w:t>
            </w:r>
            <w:r>
              <w:rPr>
                <w:rFonts w:eastAsia="Calibri" w:cs="Arial"/>
                <w:i/>
                <w:sz w:val="20"/>
                <w:vertAlign w:val="superscript"/>
              </w:rPr>
              <w:t>o</w:t>
            </w:r>
            <w:r>
              <w:rPr>
                <w:rFonts w:eastAsia="Calibri" w:cs="Arial"/>
                <w:i/>
                <w:sz w:val="20"/>
              </w:rPr>
              <w:t>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samoocena</w:t>
            </w:r>
          </w:p>
        </w:tc>
      </w:tr>
      <w:tr w:rsidR="002C0E73">
        <w:trPr>
          <w:trHeight w:hRule="exact" w:val="1709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0E73" w:rsidRDefault="00A21BC4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t>K.K11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0E73" w:rsidRDefault="00A21BC4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</w:rPr>
              <w:t>Przyjęcia odpowiedzialności związanej z decyzjami podejmowanymi w ramach działalności zawodowej, w tym w kategoriach bezpieczeństwa własnego i innych osób.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0E73" w:rsidRDefault="00A21BC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K.K11</w:t>
            </w:r>
          </w:p>
          <w:p w:rsidR="002C0E73" w:rsidRDefault="00A21BC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2C0E73" w:rsidRDefault="00A21BC4">
            <w:pPr>
              <w:pStyle w:val="TableParagraph"/>
              <w:ind w:right="272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2C0E73" w:rsidRDefault="00A21BC4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 w:cs="Arial"/>
                <w:i/>
                <w:sz w:val="20"/>
              </w:rPr>
              <w:t>Ocena ustna,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2C0E73" w:rsidRDefault="00A21BC4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Realizacja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zleconego zadania,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esej refleksyjny,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ciągła obserwacja,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ocena 360</w:t>
            </w:r>
            <w:r>
              <w:rPr>
                <w:rFonts w:eastAsia="Calibri" w:cs="Arial"/>
                <w:i/>
                <w:sz w:val="20"/>
                <w:vertAlign w:val="superscript"/>
              </w:rPr>
              <w:t>o</w:t>
            </w:r>
            <w:r>
              <w:rPr>
                <w:rFonts w:eastAsia="Calibri" w:cs="Arial"/>
                <w:i/>
                <w:sz w:val="20"/>
              </w:rPr>
              <w:t>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samoocena</w:t>
            </w:r>
          </w:p>
        </w:tc>
      </w:tr>
    </w:tbl>
    <w:p w:rsidR="002C0E73" w:rsidRDefault="002C0E73">
      <w:pPr>
        <w:sectPr w:rsidR="002C0E73">
          <w:pgSz w:w="11906" w:h="16838"/>
          <w:pgMar w:top="480" w:right="460" w:bottom="280" w:left="460" w:header="0" w:footer="0" w:gutter="0"/>
          <w:cols w:space="708"/>
          <w:formProt w:val="0"/>
          <w:docGrid w:linePitch="100" w:charSpace="4096"/>
        </w:sectPr>
      </w:pPr>
    </w:p>
    <w:p w:rsidR="002C0E73" w:rsidRDefault="002C0E73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p w:rsidR="002C0E73" w:rsidRDefault="002C0E73">
      <w:pPr>
        <w:rPr>
          <w:rFonts w:ascii="Times New Roman" w:eastAsia="Times New Roman" w:hAnsi="Times New Roman" w:cs="Times New Roman"/>
        </w:rPr>
      </w:pPr>
    </w:p>
    <w:p w:rsidR="002C0E73" w:rsidRDefault="002C0E73">
      <w:pPr>
        <w:spacing w:before="8"/>
        <w:rPr>
          <w:rFonts w:ascii="Times New Roman" w:eastAsia="Times New Roman" w:hAnsi="Times New Roman" w:cs="Times New Roman"/>
          <w:sz w:val="31"/>
          <w:szCs w:val="31"/>
        </w:rPr>
      </w:pPr>
    </w:p>
    <w:p w:rsidR="002C0E73" w:rsidRDefault="00A21BC4">
      <w:pPr>
        <w:ind w:left="270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b/>
          <w:spacing w:val="-1"/>
        </w:rPr>
        <w:t>Literatura</w:t>
      </w:r>
      <w:r>
        <w:rPr>
          <w:rFonts w:ascii="Times New Roman" w:hAnsi="Times New Roman"/>
          <w:b/>
          <w:spacing w:val="-5"/>
        </w:rPr>
        <w:t xml:space="preserve"> </w:t>
      </w:r>
      <w:r>
        <w:rPr>
          <w:rFonts w:ascii="Times New Roman" w:hAnsi="Times New Roman"/>
          <w:b/>
          <w:spacing w:val="-1"/>
        </w:rPr>
        <w:t>podstawowa</w:t>
      </w:r>
    </w:p>
    <w:p w:rsidR="002C0E73" w:rsidRDefault="00A21BC4">
      <w:pPr>
        <w:spacing w:before="169"/>
        <w:ind w:left="270"/>
        <w:rPr>
          <w:rFonts w:ascii="Times New Roman" w:eastAsia="Times New Roman" w:hAnsi="Times New Roman" w:cs="Times New Roman"/>
          <w:sz w:val="14"/>
          <w:szCs w:val="14"/>
        </w:rPr>
      </w:pPr>
      <w:r>
        <w:br w:type="column"/>
      </w:r>
      <w:r>
        <w:rPr>
          <w:rFonts w:ascii="Times New Roman" w:hAnsi="Times New Roman"/>
          <w:b/>
          <w:spacing w:val="-1"/>
        </w:rPr>
        <w:t>Literatura</w:t>
      </w:r>
      <w:r>
        <w:rPr>
          <w:rFonts w:ascii="Times New Roman" w:hAnsi="Times New Roman"/>
          <w:b/>
          <w:spacing w:val="-6"/>
        </w:rPr>
        <w:t xml:space="preserve"> </w:t>
      </w:r>
      <w:r>
        <w:rPr>
          <w:rFonts w:ascii="Times New Roman" w:hAnsi="Times New Roman"/>
          <w:b/>
        </w:rPr>
        <w:t>i</w:t>
      </w:r>
      <w:r>
        <w:rPr>
          <w:rFonts w:ascii="Times New Roman" w:hAnsi="Times New Roman"/>
          <w:b/>
          <w:spacing w:val="1"/>
        </w:rPr>
        <w:t xml:space="preserve"> </w:t>
      </w:r>
      <w:r>
        <w:rPr>
          <w:rFonts w:ascii="Times New Roman" w:hAnsi="Times New Roman"/>
          <w:b/>
          <w:spacing w:val="-1"/>
        </w:rPr>
        <w:t>pomoce</w:t>
      </w:r>
      <w:r>
        <w:rPr>
          <w:rFonts w:ascii="Times New Roman" w:hAnsi="Times New Roman"/>
          <w:b/>
          <w:spacing w:val="6"/>
        </w:rPr>
        <w:t xml:space="preserve"> </w:t>
      </w:r>
      <w:r>
        <w:rPr>
          <w:rFonts w:ascii="Times New Roman" w:hAnsi="Times New Roman"/>
          <w:b/>
          <w:spacing w:val="-2"/>
        </w:rPr>
        <w:t>naukowe</w:t>
      </w:r>
      <w:r>
        <w:rPr>
          <w:rFonts w:ascii="Times New Roman" w:hAnsi="Times New Roman"/>
          <w:b/>
          <w:spacing w:val="-2"/>
          <w:position w:val="10"/>
          <w:sz w:val="14"/>
        </w:rPr>
        <w:t>8</w:t>
      </w:r>
    </w:p>
    <w:p w:rsidR="002C0E73" w:rsidRDefault="002C0E73">
      <w:pPr>
        <w:sectPr w:rsidR="002C0E73">
          <w:pgSz w:w="11906" w:h="16838"/>
          <w:pgMar w:top="460" w:right="440" w:bottom="280" w:left="440" w:header="0" w:footer="0" w:gutter="0"/>
          <w:cols w:num="2" w:space="708" w:equalWidth="0">
            <w:col w:w="2474" w:space="1340"/>
            <w:col w:w="7211"/>
          </w:cols>
          <w:formProt w:val="0"/>
          <w:docGrid w:linePitch="100" w:charSpace="4096"/>
        </w:sectPr>
      </w:pPr>
    </w:p>
    <w:p w:rsidR="002C0E73" w:rsidRDefault="00A21BC4">
      <w:pPr>
        <w:pStyle w:val="Tekstpodstawowy"/>
        <w:numPr>
          <w:ilvl w:val="0"/>
          <w:numId w:val="3"/>
        </w:numPr>
        <w:tabs>
          <w:tab w:val="left" w:pos="612"/>
        </w:tabs>
        <w:spacing w:before="53"/>
        <w:ind w:hanging="283"/>
        <w:rPr>
          <w:i w:val="0"/>
        </w:rPr>
      </w:pPr>
      <w:r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2" behindDoc="1" locked="0" layoutInCell="0" allowOverlap="1">
                <wp:simplePos x="0" y="0"/>
                <wp:positionH relativeFrom="page">
                  <wp:posOffset>353695</wp:posOffset>
                </wp:positionH>
                <wp:positionV relativeFrom="page">
                  <wp:posOffset>354965</wp:posOffset>
                </wp:positionV>
                <wp:extent cx="6848475" cy="3743325"/>
                <wp:effectExtent l="5715" t="5715" r="5080" b="5080"/>
                <wp:wrapNone/>
                <wp:docPr id="1" name="Grupa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48640" cy="3743280"/>
                          <a:chOff x="0" y="0"/>
                          <a:chExt cx="6848640" cy="3743280"/>
                        </a:xfrm>
                      </wpg:grpSpPr>
                      <wpg:grpSp>
                        <wpg:cNvPr id="2" name="Grupa 2"/>
                        <wpg:cNvGrpSpPr/>
                        <wpg:grpSpPr>
                          <a:xfrm>
                            <a:off x="0" y="9360"/>
                            <a:ext cx="6848640" cy="0"/>
                            <a:chOff x="0" y="0"/>
                            <a:chExt cx="0" cy="0"/>
                          </a:xfrm>
                        </wpg:grpSpPr>
                        <wps:wsp>
                          <wps:cNvPr id="3" name="Łącznik prosty 3"/>
                          <wps:cNvCnPr/>
                          <wps:spPr>
                            <a:xfrm>
                              <a:off x="0" y="0"/>
                              <a:ext cx="6848640" cy="0"/>
                            </a:xfrm>
                            <a:prstGeom prst="line">
                              <a:avLst/>
                            </a:prstGeom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4" name="Grupa 4"/>
                        <wpg:cNvGrpSpPr/>
                        <wpg:grpSpPr>
                          <a:xfrm>
                            <a:off x="9000" y="301680"/>
                            <a:ext cx="6833880" cy="0"/>
                            <a:chOff x="0" y="0"/>
                            <a:chExt cx="0" cy="0"/>
                          </a:xfrm>
                        </wpg:grpSpPr>
                        <wps:wsp>
                          <wps:cNvPr id="5" name="Łącznik prosty 5"/>
                          <wps:cNvCnPr/>
                          <wps:spPr>
                            <a:xfrm>
                              <a:off x="0" y="0"/>
                              <a:ext cx="6833880" cy="0"/>
                            </a:xfrm>
                            <a:prstGeom prst="line">
                              <a:avLst/>
                            </a:prstGeom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6" name="Grupa 6"/>
                        <wpg:cNvGrpSpPr/>
                        <wpg:grpSpPr>
                          <a:xfrm>
                            <a:off x="4320" y="0"/>
                            <a:ext cx="0" cy="3737520"/>
                            <a:chOff x="0" y="0"/>
                            <a:chExt cx="0" cy="0"/>
                          </a:xfrm>
                        </wpg:grpSpPr>
                        <wps:wsp>
                          <wps:cNvPr id="7" name="Łącznik prosty 7"/>
                          <wps:cNvCnPr/>
                          <wps:spPr>
                            <a:xfrm>
                              <a:off x="0" y="0"/>
                              <a:ext cx="0" cy="3737520"/>
                            </a:xfrm>
                            <a:prstGeom prst="line">
                              <a:avLst/>
                            </a:prstGeom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8" name="Grupa 8"/>
                        <wpg:cNvGrpSpPr/>
                        <wpg:grpSpPr>
                          <a:xfrm>
                            <a:off x="0" y="3743280"/>
                            <a:ext cx="6848640" cy="0"/>
                            <a:chOff x="0" y="0"/>
                            <a:chExt cx="0" cy="0"/>
                          </a:xfrm>
                        </wpg:grpSpPr>
                        <wps:wsp>
                          <wps:cNvPr id="9" name="Łącznik prosty 9"/>
                          <wps:cNvCnPr/>
                          <wps:spPr>
                            <a:xfrm>
                              <a:off x="0" y="0"/>
                              <a:ext cx="6848640" cy="0"/>
                            </a:xfrm>
                            <a:prstGeom prst="line">
                              <a:avLst/>
                            </a:prstGeom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0" name="Grupa 10"/>
                        <wpg:cNvGrpSpPr/>
                        <wpg:grpSpPr>
                          <a:xfrm>
                            <a:off x="6845760" y="10800"/>
                            <a:ext cx="0" cy="3726720"/>
                            <a:chOff x="0" y="0"/>
                            <a:chExt cx="0" cy="0"/>
                          </a:xfrm>
                        </wpg:grpSpPr>
                        <wps:wsp>
                          <wps:cNvPr id="11" name="Łącznik prosty 11"/>
                          <wps:cNvCnPr/>
                          <wps:spPr>
                            <a:xfrm>
                              <a:off x="0" y="0"/>
                              <a:ext cx="0" cy="372672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36035BF4" id="Grupa 1" o:spid="_x0000_s1026" style="position:absolute;margin-left:27.85pt;margin-top:27.95pt;width:539.25pt;height:294.75pt;z-index:-503316478;mso-position-horizontal-relative:page;mso-position-vertical-relative:page" coordsize="68486,374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" o:allowincell="f">
                <v:group id="Grupa 2" o:spid="_x0000_s1027" style="position:absolute;top:93;width:68486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line id="Łącznik prosty 3" o:spid="_x0000_s1028" style="position:absolute;visibility:visible;mso-wrap-style:square" from="0,0" to="684864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" strokeweight=".28mm"/>
                </v:group>
                <v:group id="Grupa 4" o:spid="_x0000_s1029" style="position:absolute;left:90;top:3016;width:68338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line id="Łącznik prosty 5" o:spid="_x0000_s1030" style="position:absolute;visibility:visible;mso-wrap-style:square" from="0,0" to="683388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" strokeweight=".28mm"/>
                </v:group>
                <v:group id="Grupa 6" o:spid="_x0000_s1031" style="position:absolute;left:43;width:0;height:37375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line id="Łącznik prosty 7" o:spid="_x0000_s1032" style="position:absolute;visibility:visible;mso-wrap-style:square" from="0,0" to="0,37375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" strokeweight=".28mm"/>
                </v:group>
                <v:group id="Grupa 8" o:spid="_x0000_s1033" style="position:absolute;top:37432;width:68486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line id="Łącznik prosty 9" o:spid="_x0000_s1034" style="position:absolute;visibility:visible;mso-wrap-style:square" from="0,0" to="684864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" strokeweight=".28mm"/>
                </v:group>
                <v:group id="Grupa 10" o:spid="_x0000_s1035" style="position:absolute;left:68457;top:108;width:0;height:37267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<v:line id="Łącznik prosty 11" o:spid="_x0000_s1036" style="position:absolute;visibility:visible;mso-wrap-style:square" from="0,0" to="0,37267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" strokeweight=".19mm"/>
                </v:group>
                <w10:wrap anchorx="page" anchory="page"/>
              </v:group>
            </w:pict>
          </mc:Fallback>
        </mc:AlternateContent>
      </w:r>
      <w:r>
        <w:rPr>
          <w:spacing w:val="-1"/>
        </w:rPr>
        <w:t>Andziak</w:t>
      </w:r>
      <w:r>
        <w:rPr>
          <w:spacing w:val="4"/>
        </w:rPr>
        <w:t xml:space="preserve"> </w:t>
      </w:r>
      <w:r>
        <w:rPr>
          <w:spacing w:val="-3"/>
        </w:rPr>
        <w:t>P.,</w:t>
      </w:r>
      <w:r>
        <w:t xml:space="preserve"> </w:t>
      </w:r>
      <w:r>
        <w:rPr>
          <w:spacing w:val="-1"/>
        </w:rPr>
        <w:t>Bagłaj</w:t>
      </w:r>
      <w:r>
        <w:rPr>
          <w:spacing w:val="4"/>
        </w:rPr>
        <w:t xml:space="preserve"> </w:t>
      </w:r>
      <w:r>
        <w:rPr>
          <w:spacing w:val="-1"/>
        </w:rPr>
        <w:t>S.M.,</w:t>
      </w:r>
      <w:r>
        <w:t xml:space="preserve"> </w:t>
      </w:r>
      <w:r>
        <w:rPr>
          <w:spacing w:val="-2"/>
        </w:rPr>
        <w:t>Noszczyk</w:t>
      </w:r>
      <w:r>
        <w:t xml:space="preserve"> </w:t>
      </w:r>
      <w:r>
        <w:rPr>
          <w:spacing w:val="-2"/>
        </w:rPr>
        <w:t>W.</w:t>
      </w:r>
      <w:r>
        <w:rPr>
          <w:spacing w:val="5"/>
        </w:rPr>
        <w:t xml:space="preserve"> </w:t>
      </w:r>
      <w:r>
        <w:rPr>
          <w:spacing w:val="-2"/>
        </w:rPr>
        <w:t>(red.).</w:t>
      </w:r>
      <w:r>
        <w:rPr>
          <w:spacing w:val="-5"/>
        </w:rPr>
        <w:t xml:space="preserve"> </w:t>
      </w:r>
      <w:r>
        <w:t>2019.</w:t>
      </w:r>
      <w:r>
        <w:rPr>
          <w:spacing w:val="-5"/>
        </w:rPr>
        <w:t xml:space="preserve"> </w:t>
      </w:r>
      <w:r>
        <w:rPr>
          <w:spacing w:val="-2"/>
        </w:rPr>
        <w:t>Chirurgia.</w:t>
      </w:r>
      <w:r>
        <w:rPr>
          <w:spacing w:val="5"/>
        </w:rPr>
        <w:t xml:space="preserve"> </w:t>
      </w:r>
      <w:r>
        <w:rPr>
          <w:spacing w:val="-1"/>
        </w:rPr>
        <w:t>Tom</w:t>
      </w:r>
      <w:r>
        <w:rPr>
          <w:spacing w:val="-8"/>
        </w:rPr>
        <w:t xml:space="preserve"> </w:t>
      </w:r>
      <w:r>
        <w:t xml:space="preserve">1-2. </w:t>
      </w:r>
      <w:r>
        <w:rPr>
          <w:spacing w:val="-3"/>
        </w:rPr>
        <w:t>Warszawa:</w:t>
      </w:r>
      <w:r>
        <w:t xml:space="preserve"> </w:t>
      </w:r>
      <w:r>
        <w:rPr>
          <w:spacing w:val="-1"/>
        </w:rPr>
        <w:t>PZWL.</w:t>
      </w:r>
    </w:p>
    <w:p w:rsidR="002C0E73" w:rsidRDefault="00A21BC4">
      <w:pPr>
        <w:pStyle w:val="Tekstpodstawowy"/>
        <w:numPr>
          <w:ilvl w:val="0"/>
          <w:numId w:val="3"/>
        </w:numPr>
        <w:tabs>
          <w:tab w:val="left" w:pos="612"/>
        </w:tabs>
        <w:spacing w:before="63"/>
        <w:ind w:right="374" w:hanging="283"/>
        <w:rPr>
          <w:i w:val="0"/>
        </w:rPr>
      </w:pPr>
      <w:r>
        <w:rPr>
          <w:spacing w:val="-2"/>
          <w:lang w:val="en-US"/>
        </w:rPr>
        <w:t>Hoballah</w:t>
      </w:r>
      <w:r>
        <w:rPr>
          <w:lang w:val="en-US"/>
        </w:rPr>
        <w:t xml:space="preserve"> J.</w:t>
      </w:r>
      <w:r>
        <w:rPr>
          <w:spacing w:val="-3"/>
          <w:lang w:val="en-US"/>
        </w:rPr>
        <w:t xml:space="preserve"> </w:t>
      </w:r>
      <w:r>
        <w:rPr>
          <w:spacing w:val="-1"/>
          <w:lang w:val="en-US"/>
        </w:rPr>
        <w:t>Scott-Conner</w:t>
      </w:r>
      <w:r>
        <w:rPr>
          <w:lang w:val="en-US"/>
        </w:rPr>
        <w:t xml:space="preserve"> C.</w:t>
      </w:r>
      <w:r>
        <w:rPr>
          <w:spacing w:val="-5"/>
          <w:lang w:val="en-US"/>
        </w:rPr>
        <w:t xml:space="preserve"> </w:t>
      </w:r>
      <w:r>
        <w:rPr>
          <w:lang w:val="en-US"/>
        </w:rPr>
        <w:t>2015.</w:t>
      </w:r>
      <w:r>
        <w:rPr>
          <w:spacing w:val="-5"/>
          <w:lang w:val="en-US"/>
        </w:rPr>
        <w:t xml:space="preserve"> </w:t>
      </w:r>
      <w:r>
        <w:rPr>
          <w:spacing w:val="-1"/>
        </w:rPr>
        <w:t>Wzorce</w:t>
      </w:r>
      <w:r>
        <w:rPr>
          <w:spacing w:val="4"/>
        </w:rPr>
        <w:t xml:space="preserve"> </w:t>
      </w:r>
      <w:r>
        <w:rPr>
          <w:spacing w:val="-1"/>
        </w:rPr>
        <w:t>protokołów</w:t>
      </w:r>
      <w:r>
        <w:rPr>
          <w:spacing w:val="-10"/>
        </w:rPr>
        <w:t xml:space="preserve"> </w:t>
      </w:r>
      <w:r>
        <w:rPr>
          <w:spacing w:val="-1"/>
        </w:rPr>
        <w:t>operacyjnych</w:t>
      </w:r>
      <w:r>
        <w:rPr>
          <w:spacing w:val="-6"/>
        </w:rPr>
        <w:t xml:space="preserve"> </w:t>
      </w:r>
      <w:r>
        <w:t>w</w:t>
      </w:r>
      <w:r>
        <w:rPr>
          <w:spacing w:val="-7"/>
        </w:rPr>
        <w:t xml:space="preserve"> </w:t>
      </w:r>
      <w:r>
        <w:t>chirurgii</w:t>
      </w:r>
      <w:r>
        <w:rPr>
          <w:spacing w:val="-3"/>
        </w:rPr>
        <w:t xml:space="preserve"> </w:t>
      </w:r>
      <w:r>
        <w:rPr>
          <w:spacing w:val="-1"/>
        </w:rPr>
        <w:t>ogólnej</w:t>
      </w:r>
      <w:r>
        <w:t xml:space="preserve"> i </w:t>
      </w:r>
      <w:r>
        <w:rPr>
          <w:spacing w:val="-1"/>
        </w:rPr>
        <w:t>naczyniowej.</w:t>
      </w:r>
      <w:r>
        <w:t xml:space="preserve"> </w:t>
      </w:r>
      <w:r>
        <w:rPr>
          <w:spacing w:val="-1"/>
        </w:rPr>
        <w:t>Tom</w:t>
      </w:r>
      <w:r>
        <w:rPr>
          <w:spacing w:val="-3"/>
        </w:rPr>
        <w:t xml:space="preserve"> </w:t>
      </w:r>
      <w:r>
        <w:t>1-5.</w:t>
      </w:r>
      <w:r>
        <w:rPr>
          <w:spacing w:val="-5"/>
        </w:rPr>
        <w:t xml:space="preserve"> </w:t>
      </w:r>
      <w:r>
        <w:rPr>
          <w:spacing w:val="-2"/>
        </w:rPr>
        <w:t>Warszawa:</w:t>
      </w:r>
      <w:r>
        <w:rPr>
          <w:spacing w:val="67"/>
        </w:rPr>
        <w:t xml:space="preserve"> </w:t>
      </w:r>
      <w:r>
        <w:rPr>
          <w:spacing w:val="-3"/>
        </w:rPr>
        <w:t>PZWL.</w:t>
      </w:r>
    </w:p>
    <w:p w:rsidR="002C0E73" w:rsidRDefault="00A21BC4">
      <w:pPr>
        <w:pStyle w:val="Tekstpodstawowy"/>
        <w:numPr>
          <w:ilvl w:val="0"/>
          <w:numId w:val="3"/>
        </w:numPr>
        <w:tabs>
          <w:tab w:val="left" w:pos="612"/>
        </w:tabs>
        <w:spacing w:before="58"/>
        <w:ind w:right="754" w:hanging="283"/>
        <w:rPr>
          <w:i w:val="0"/>
        </w:rPr>
      </w:pPr>
      <w:r>
        <w:rPr>
          <w:spacing w:val="-1"/>
        </w:rPr>
        <w:t>Szmidt</w:t>
      </w:r>
      <w:r>
        <w:rPr>
          <w:spacing w:val="3"/>
        </w:rPr>
        <w:t xml:space="preserve"> </w:t>
      </w:r>
      <w:r>
        <w:rPr>
          <w:spacing w:val="-3"/>
        </w:rPr>
        <w:t>J.</w:t>
      </w:r>
      <w:r>
        <w:rPr>
          <w:spacing w:val="5"/>
        </w:rPr>
        <w:t xml:space="preserve"> </w:t>
      </w:r>
      <w:r>
        <w:rPr>
          <w:spacing w:val="-1"/>
        </w:rPr>
        <w:t>2022.</w:t>
      </w:r>
      <w:r>
        <w:t xml:space="preserve"> </w:t>
      </w:r>
      <w:r>
        <w:rPr>
          <w:spacing w:val="-2"/>
        </w:rPr>
        <w:t>Podstawy</w:t>
      </w:r>
      <w:r>
        <w:rPr>
          <w:spacing w:val="4"/>
        </w:rPr>
        <w:t xml:space="preserve"> </w:t>
      </w:r>
      <w:r>
        <w:rPr>
          <w:spacing w:val="-1"/>
        </w:rPr>
        <w:t>chirurgii.</w:t>
      </w:r>
      <w:r>
        <w:t xml:space="preserve"> </w:t>
      </w:r>
      <w:r>
        <w:rPr>
          <w:spacing w:val="-1"/>
        </w:rPr>
        <w:t>Podręcznik</w:t>
      </w:r>
      <w:r>
        <w:t xml:space="preserve"> dla</w:t>
      </w:r>
      <w:r>
        <w:rPr>
          <w:spacing w:val="-5"/>
        </w:rPr>
        <w:t xml:space="preserve"> </w:t>
      </w:r>
      <w:r>
        <w:rPr>
          <w:spacing w:val="-1"/>
        </w:rPr>
        <w:t>lekarzy</w:t>
      </w:r>
      <w:r>
        <w:rPr>
          <w:spacing w:val="4"/>
        </w:rPr>
        <w:t xml:space="preserve"> </w:t>
      </w:r>
      <w:r>
        <w:rPr>
          <w:spacing w:val="-1"/>
        </w:rPr>
        <w:t>specjalizujących</w:t>
      </w:r>
      <w:r>
        <w:t xml:space="preserve"> </w:t>
      </w:r>
      <w:r>
        <w:rPr>
          <w:spacing w:val="-1"/>
        </w:rPr>
        <w:t>się</w:t>
      </w:r>
      <w:r>
        <w:rPr>
          <w:spacing w:val="-3"/>
        </w:rPr>
        <w:t xml:space="preserve"> </w:t>
      </w:r>
      <w:r>
        <w:t>w</w:t>
      </w:r>
      <w:r>
        <w:rPr>
          <w:spacing w:val="-9"/>
        </w:rPr>
        <w:t xml:space="preserve"> </w:t>
      </w:r>
      <w:r>
        <w:t>dziedzinie</w:t>
      </w:r>
      <w:r>
        <w:rPr>
          <w:spacing w:val="-3"/>
        </w:rPr>
        <w:t xml:space="preserve"> </w:t>
      </w:r>
      <w:r>
        <w:rPr>
          <w:spacing w:val="-1"/>
        </w:rPr>
        <w:t>chirurgii</w:t>
      </w:r>
      <w:r>
        <w:rPr>
          <w:spacing w:val="-4"/>
        </w:rPr>
        <w:t xml:space="preserve"> </w:t>
      </w:r>
      <w:r>
        <w:rPr>
          <w:spacing w:val="-1"/>
        </w:rPr>
        <w:t>ogólnej.</w:t>
      </w:r>
      <w:r>
        <w:rPr>
          <w:spacing w:val="3"/>
        </w:rPr>
        <w:t xml:space="preserve"> </w:t>
      </w:r>
      <w:r>
        <w:rPr>
          <w:spacing w:val="-1"/>
        </w:rPr>
        <w:t>Tom</w:t>
      </w:r>
      <w:r>
        <w:rPr>
          <w:spacing w:val="-8"/>
        </w:rPr>
        <w:t xml:space="preserve"> </w:t>
      </w:r>
      <w:r>
        <w:t>1-2.</w:t>
      </w:r>
      <w:r>
        <w:rPr>
          <w:spacing w:val="47"/>
        </w:rPr>
        <w:t xml:space="preserve"> </w:t>
      </w:r>
      <w:r>
        <w:rPr>
          <w:spacing w:val="-2"/>
        </w:rPr>
        <w:t>Warszawa:</w:t>
      </w:r>
      <w:r>
        <w:t xml:space="preserve"> </w:t>
      </w:r>
      <w:r>
        <w:rPr>
          <w:spacing w:val="-2"/>
        </w:rPr>
        <w:t>PZWL.</w:t>
      </w:r>
      <w:r>
        <w:rPr>
          <w:spacing w:val="3"/>
        </w:rPr>
        <w:t xml:space="preserve"> </w:t>
      </w:r>
      <w:r>
        <w:rPr>
          <w:spacing w:val="-1"/>
        </w:rPr>
        <w:t>Chirurgia.</w:t>
      </w:r>
      <w:r>
        <w:rPr>
          <w:spacing w:val="5"/>
        </w:rPr>
        <w:t xml:space="preserve"> </w:t>
      </w:r>
      <w:r>
        <w:t>Tom</w:t>
      </w:r>
      <w:r>
        <w:rPr>
          <w:spacing w:val="-8"/>
        </w:rPr>
        <w:t xml:space="preserve"> </w:t>
      </w:r>
      <w:r>
        <w:t xml:space="preserve">1-4. </w:t>
      </w:r>
      <w:r>
        <w:rPr>
          <w:spacing w:val="-3"/>
        </w:rPr>
        <w:t>Warszawa:</w:t>
      </w:r>
      <w:r>
        <w:t xml:space="preserve"> </w:t>
      </w:r>
      <w:r>
        <w:rPr>
          <w:spacing w:val="-1"/>
        </w:rPr>
        <w:t>PZWL.</w:t>
      </w:r>
    </w:p>
    <w:p w:rsidR="002C0E73" w:rsidRDefault="00A21BC4">
      <w:pPr>
        <w:pStyle w:val="Tekstpodstawowy"/>
        <w:numPr>
          <w:ilvl w:val="0"/>
          <w:numId w:val="3"/>
        </w:numPr>
        <w:tabs>
          <w:tab w:val="left" w:pos="612"/>
        </w:tabs>
        <w:spacing w:before="58"/>
        <w:ind w:hanging="283"/>
        <w:rPr>
          <w:i w:val="0"/>
        </w:rPr>
      </w:pPr>
      <w:r>
        <w:rPr>
          <w:spacing w:val="-1"/>
        </w:rPr>
        <w:t>Wallner</w:t>
      </w:r>
      <w:r>
        <w:t xml:space="preserve"> </w:t>
      </w:r>
      <w:r>
        <w:rPr>
          <w:spacing w:val="-2"/>
        </w:rPr>
        <w:t>G,</w:t>
      </w:r>
      <w:r>
        <w:t xml:space="preserve"> </w:t>
      </w:r>
      <w:r>
        <w:rPr>
          <w:spacing w:val="-1"/>
        </w:rPr>
        <w:t>Banasiewicz</w:t>
      </w:r>
      <w:r>
        <w:t xml:space="preserve"> </w:t>
      </w:r>
      <w:r>
        <w:rPr>
          <w:spacing w:val="-1"/>
        </w:rPr>
        <w:t>T.</w:t>
      </w:r>
      <w:r>
        <w:rPr>
          <w:spacing w:val="-4"/>
        </w:rPr>
        <w:t xml:space="preserve"> </w:t>
      </w:r>
      <w:r>
        <w:t>2022.</w:t>
      </w:r>
    </w:p>
    <w:p w:rsidR="002C0E73" w:rsidRDefault="00A21BC4">
      <w:pPr>
        <w:pStyle w:val="Tekstpodstawowy"/>
        <w:numPr>
          <w:ilvl w:val="0"/>
          <w:numId w:val="3"/>
        </w:numPr>
        <w:tabs>
          <w:tab w:val="left" w:pos="612"/>
        </w:tabs>
        <w:spacing w:before="63"/>
        <w:ind w:hanging="283"/>
        <w:rPr>
          <w:i w:val="0"/>
        </w:rPr>
      </w:pPr>
      <w:r>
        <w:rPr>
          <w:spacing w:val="-1"/>
        </w:rPr>
        <w:t>Zembala</w:t>
      </w:r>
      <w:r>
        <w:rPr>
          <w:spacing w:val="-5"/>
        </w:rPr>
        <w:t xml:space="preserve"> </w:t>
      </w:r>
      <w:r>
        <w:t xml:space="preserve">M., </w:t>
      </w:r>
      <w:r>
        <w:rPr>
          <w:spacing w:val="-1"/>
        </w:rPr>
        <w:t>Bochenek</w:t>
      </w:r>
      <w:r>
        <w:rPr>
          <w:spacing w:val="-5"/>
        </w:rPr>
        <w:t xml:space="preserve"> </w:t>
      </w:r>
      <w:r>
        <w:t>A.</w:t>
      </w:r>
      <w:r>
        <w:rPr>
          <w:spacing w:val="4"/>
        </w:rPr>
        <w:t xml:space="preserve"> </w:t>
      </w:r>
      <w:r>
        <w:rPr>
          <w:spacing w:val="-1"/>
        </w:rPr>
        <w:t>2002.</w:t>
      </w:r>
      <w:r>
        <w:t xml:space="preserve"> </w:t>
      </w:r>
      <w:r>
        <w:rPr>
          <w:spacing w:val="-1"/>
        </w:rPr>
        <w:t>Chirurgia</w:t>
      </w:r>
      <w:r>
        <w:rPr>
          <w:spacing w:val="-5"/>
        </w:rPr>
        <w:t xml:space="preserve"> </w:t>
      </w:r>
      <w:r>
        <w:rPr>
          <w:spacing w:val="-1"/>
        </w:rPr>
        <w:t>naczyń</w:t>
      </w:r>
      <w:r>
        <w:rPr>
          <w:spacing w:val="-5"/>
        </w:rPr>
        <w:t xml:space="preserve"> </w:t>
      </w:r>
      <w:r>
        <w:rPr>
          <w:spacing w:val="-1"/>
        </w:rPr>
        <w:t>wieńcowych.</w:t>
      </w:r>
      <w:r>
        <w:t xml:space="preserve"> </w:t>
      </w:r>
      <w:r>
        <w:rPr>
          <w:spacing w:val="-2"/>
        </w:rPr>
        <w:t>Warszawa:</w:t>
      </w:r>
      <w:r>
        <w:t xml:space="preserve"> </w:t>
      </w:r>
      <w:r>
        <w:rPr>
          <w:spacing w:val="-1"/>
        </w:rPr>
        <w:t>PZWL.</w:t>
      </w:r>
    </w:p>
    <w:p w:rsidR="002C0E73" w:rsidRDefault="00A21BC4">
      <w:pPr>
        <w:pStyle w:val="Tekstpodstawowy"/>
        <w:numPr>
          <w:ilvl w:val="0"/>
          <w:numId w:val="3"/>
        </w:numPr>
        <w:tabs>
          <w:tab w:val="left" w:pos="612"/>
        </w:tabs>
        <w:spacing w:before="58"/>
        <w:ind w:hanging="283"/>
        <w:rPr>
          <w:i w:val="0"/>
        </w:rPr>
      </w:pPr>
      <w:r>
        <w:rPr>
          <w:spacing w:val="-1"/>
        </w:rPr>
        <w:t>Żyluk</w:t>
      </w:r>
      <w:r>
        <w:rPr>
          <w:spacing w:val="-4"/>
        </w:rPr>
        <w:t xml:space="preserve"> </w:t>
      </w:r>
      <w:r>
        <w:t xml:space="preserve">A. </w:t>
      </w:r>
      <w:r>
        <w:rPr>
          <w:spacing w:val="-1"/>
        </w:rPr>
        <w:t>2022.</w:t>
      </w:r>
      <w:r>
        <w:t xml:space="preserve"> </w:t>
      </w:r>
      <w:r>
        <w:rPr>
          <w:spacing w:val="-1"/>
        </w:rPr>
        <w:t>Chirurgia</w:t>
      </w:r>
      <w:r>
        <w:rPr>
          <w:spacing w:val="-3"/>
        </w:rPr>
        <w:t xml:space="preserve"> </w:t>
      </w:r>
      <w:r>
        <w:t>ogólna.</w:t>
      </w:r>
      <w:r>
        <w:rPr>
          <w:spacing w:val="-3"/>
        </w:rPr>
        <w:t xml:space="preserve"> </w:t>
      </w:r>
      <w:r>
        <w:rPr>
          <w:spacing w:val="-2"/>
        </w:rPr>
        <w:t>Ciekawe</w:t>
      </w:r>
      <w:r>
        <w:rPr>
          <w:spacing w:val="4"/>
        </w:rPr>
        <w:t xml:space="preserve"> </w:t>
      </w:r>
      <w:r>
        <w:rPr>
          <w:spacing w:val="-1"/>
        </w:rPr>
        <w:t>przypadki.</w:t>
      </w:r>
      <w:r>
        <w:t xml:space="preserve"> </w:t>
      </w:r>
      <w:r>
        <w:rPr>
          <w:spacing w:val="-2"/>
        </w:rPr>
        <w:t>Lublin:</w:t>
      </w:r>
      <w:r>
        <w:t xml:space="preserve"> </w:t>
      </w:r>
      <w:r>
        <w:rPr>
          <w:spacing w:val="-1"/>
        </w:rPr>
        <w:t>Czelej.</w:t>
      </w:r>
    </w:p>
    <w:p w:rsidR="002C0E73" w:rsidRDefault="00A21BC4">
      <w:pPr>
        <w:pStyle w:val="Nagwek1"/>
        <w:spacing w:before="130"/>
        <w:rPr>
          <w:b w:val="0"/>
          <w:bCs w:val="0"/>
        </w:rPr>
      </w:pPr>
      <w:r>
        <w:rPr>
          <w:spacing w:val="-1"/>
        </w:rPr>
        <w:t>Literatura</w:t>
      </w:r>
      <w:r>
        <w:rPr>
          <w:spacing w:val="2"/>
        </w:rPr>
        <w:t xml:space="preserve"> </w:t>
      </w:r>
      <w:r>
        <w:rPr>
          <w:spacing w:val="-1"/>
        </w:rPr>
        <w:t>uzupełniająca</w:t>
      </w:r>
    </w:p>
    <w:p w:rsidR="002C0E73" w:rsidRDefault="00A21BC4">
      <w:pPr>
        <w:pStyle w:val="Tekstpodstawowy"/>
        <w:numPr>
          <w:ilvl w:val="0"/>
          <w:numId w:val="2"/>
        </w:numPr>
        <w:tabs>
          <w:tab w:val="left" w:pos="612"/>
        </w:tabs>
        <w:spacing w:before="49"/>
        <w:ind w:hanging="283"/>
        <w:rPr>
          <w:i w:val="0"/>
        </w:rPr>
      </w:pPr>
      <w:r>
        <w:rPr>
          <w:spacing w:val="-1"/>
          <w:lang w:val="en-US"/>
        </w:rPr>
        <w:t>Achenbach</w:t>
      </w:r>
      <w:r>
        <w:rPr>
          <w:spacing w:val="-3"/>
          <w:lang w:val="en-US"/>
        </w:rPr>
        <w:t xml:space="preserve"> </w:t>
      </w:r>
      <w:r>
        <w:rPr>
          <w:lang w:val="en-US"/>
        </w:rPr>
        <w:t xml:space="preserve">S., </w:t>
      </w:r>
      <w:r>
        <w:rPr>
          <w:spacing w:val="-2"/>
          <w:lang w:val="en-US"/>
        </w:rPr>
        <w:t>Braunwald</w:t>
      </w:r>
      <w:r>
        <w:rPr>
          <w:spacing w:val="4"/>
          <w:lang w:val="en-US"/>
        </w:rPr>
        <w:t xml:space="preserve"> </w:t>
      </w:r>
      <w:r>
        <w:rPr>
          <w:spacing w:val="-2"/>
          <w:lang w:val="en-US"/>
        </w:rPr>
        <w:t>E.,</w:t>
      </w:r>
      <w:r>
        <w:rPr>
          <w:lang w:val="en-US"/>
        </w:rPr>
        <w:t xml:space="preserve"> </w:t>
      </w:r>
      <w:r>
        <w:rPr>
          <w:spacing w:val="-1"/>
          <w:lang w:val="en-US"/>
        </w:rPr>
        <w:t>Zipes</w:t>
      </w:r>
      <w:r>
        <w:rPr>
          <w:lang w:val="en-US"/>
        </w:rPr>
        <w:t xml:space="preserve"> </w:t>
      </w:r>
      <w:r>
        <w:rPr>
          <w:spacing w:val="-4"/>
          <w:lang w:val="en-US"/>
        </w:rPr>
        <w:t>D.</w:t>
      </w:r>
      <w:r>
        <w:rPr>
          <w:lang w:val="en-US"/>
        </w:rPr>
        <w:t xml:space="preserve"> </w:t>
      </w:r>
      <w:r>
        <w:rPr>
          <w:spacing w:val="-2"/>
          <w:lang w:val="en-US"/>
        </w:rPr>
        <w:t>(red.).</w:t>
      </w:r>
      <w:r>
        <w:rPr>
          <w:lang w:val="en-US"/>
        </w:rPr>
        <w:t xml:space="preserve"> </w:t>
      </w:r>
      <w:r>
        <w:t>2007.</w:t>
      </w:r>
      <w:r>
        <w:rPr>
          <w:spacing w:val="-5"/>
        </w:rPr>
        <w:t xml:space="preserve"> </w:t>
      </w:r>
      <w:r>
        <w:rPr>
          <w:spacing w:val="-1"/>
        </w:rPr>
        <w:t>Choroby</w:t>
      </w:r>
      <w:r>
        <w:rPr>
          <w:spacing w:val="-3"/>
        </w:rPr>
        <w:t xml:space="preserve"> </w:t>
      </w:r>
      <w:r>
        <w:rPr>
          <w:spacing w:val="-1"/>
        </w:rPr>
        <w:t>serca.</w:t>
      </w:r>
      <w:r>
        <w:rPr>
          <w:spacing w:val="-5"/>
        </w:rPr>
        <w:t xml:space="preserve"> </w:t>
      </w:r>
      <w:r>
        <w:rPr>
          <w:spacing w:val="-2"/>
        </w:rPr>
        <w:t>Wrocław:</w:t>
      </w:r>
      <w:r>
        <w:t xml:space="preserve"> </w:t>
      </w:r>
      <w:r>
        <w:rPr>
          <w:spacing w:val="1"/>
        </w:rPr>
        <w:t>Edra</w:t>
      </w:r>
      <w:r>
        <w:t xml:space="preserve"> </w:t>
      </w:r>
      <w:r>
        <w:rPr>
          <w:spacing w:val="-1"/>
        </w:rPr>
        <w:t>Urban</w:t>
      </w:r>
      <w:r>
        <w:rPr>
          <w:spacing w:val="-7"/>
        </w:rPr>
        <w:t xml:space="preserve"> </w:t>
      </w:r>
      <w:r>
        <w:t>&amp;</w:t>
      </w:r>
      <w:r>
        <w:rPr>
          <w:spacing w:val="-6"/>
        </w:rPr>
        <w:t xml:space="preserve"> </w:t>
      </w:r>
      <w:r>
        <w:t>Partner.</w:t>
      </w:r>
    </w:p>
    <w:p w:rsidR="002C0E73" w:rsidRDefault="00A21BC4">
      <w:pPr>
        <w:pStyle w:val="Tekstpodstawowy"/>
        <w:numPr>
          <w:ilvl w:val="0"/>
          <w:numId w:val="2"/>
        </w:numPr>
        <w:tabs>
          <w:tab w:val="left" w:pos="612"/>
        </w:tabs>
        <w:spacing w:before="63"/>
        <w:ind w:hanging="283"/>
        <w:rPr>
          <w:i w:val="0"/>
        </w:rPr>
      </w:pPr>
      <w:r>
        <w:rPr>
          <w:spacing w:val="-1"/>
        </w:rPr>
        <w:t>Szyszka</w:t>
      </w:r>
      <w:r>
        <w:t xml:space="preserve"> A. </w:t>
      </w:r>
      <w:r>
        <w:rPr>
          <w:spacing w:val="-1"/>
        </w:rPr>
        <w:t>2002.</w:t>
      </w:r>
      <w:r>
        <w:t xml:space="preserve"> </w:t>
      </w:r>
      <w:r>
        <w:rPr>
          <w:spacing w:val="-2"/>
        </w:rPr>
        <w:t>Przebudowa</w:t>
      </w:r>
      <w:r>
        <w:t xml:space="preserve"> </w:t>
      </w:r>
      <w:r>
        <w:rPr>
          <w:spacing w:val="-1"/>
        </w:rPr>
        <w:t>serca.</w:t>
      </w:r>
      <w:r>
        <w:t xml:space="preserve"> </w:t>
      </w:r>
      <w:r>
        <w:rPr>
          <w:spacing w:val="-2"/>
        </w:rPr>
        <w:t>Gdańsk:</w:t>
      </w:r>
      <w:r>
        <w:rPr>
          <w:spacing w:val="-5"/>
        </w:rPr>
        <w:t xml:space="preserve"> </w:t>
      </w:r>
      <w:r>
        <w:t xml:space="preserve">Via </w:t>
      </w:r>
      <w:r>
        <w:rPr>
          <w:spacing w:val="-1"/>
        </w:rPr>
        <w:t>Medica.</w:t>
      </w:r>
    </w:p>
    <w:p w:rsidR="002C0E73" w:rsidRDefault="00A21BC4">
      <w:pPr>
        <w:pStyle w:val="Nagwek1"/>
        <w:spacing w:before="125"/>
        <w:rPr>
          <w:b w:val="0"/>
          <w:bCs w:val="0"/>
        </w:rPr>
      </w:pPr>
      <w:r>
        <w:rPr>
          <w:spacing w:val="-2"/>
        </w:rPr>
        <w:t>Inne</w:t>
      </w:r>
      <w:r>
        <w:t xml:space="preserve"> </w:t>
      </w:r>
      <w:r>
        <w:rPr>
          <w:spacing w:val="-1"/>
        </w:rPr>
        <w:t>pomoce</w:t>
      </w:r>
      <w:r>
        <w:rPr>
          <w:spacing w:val="8"/>
        </w:rPr>
        <w:t xml:space="preserve"> </w:t>
      </w:r>
      <w:r>
        <w:rPr>
          <w:spacing w:val="-2"/>
        </w:rPr>
        <w:t>naukowe</w:t>
      </w:r>
    </w:p>
    <w:p w:rsidR="002C0E73" w:rsidRDefault="00A21BC4">
      <w:pPr>
        <w:pStyle w:val="Tekstpodstawowy"/>
        <w:numPr>
          <w:ilvl w:val="0"/>
          <w:numId w:val="1"/>
        </w:numPr>
        <w:tabs>
          <w:tab w:val="left" w:pos="612"/>
        </w:tabs>
        <w:spacing w:before="49"/>
        <w:ind w:hanging="283"/>
        <w:rPr>
          <w:i w:val="0"/>
        </w:rPr>
      </w:pPr>
      <w:r>
        <w:rPr>
          <w:spacing w:val="-1"/>
        </w:rPr>
        <w:t>Rzutnik</w:t>
      </w:r>
      <w:r>
        <w:t xml:space="preserve"> </w:t>
      </w:r>
      <w:r>
        <w:rPr>
          <w:spacing w:val="-1"/>
        </w:rPr>
        <w:t>multimedialny,</w:t>
      </w:r>
      <w:r>
        <w:t xml:space="preserve"> </w:t>
      </w:r>
      <w:r>
        <w:rPr>
          <w:spacing w:val="-2"/>
        </w:rPr>
        <w:t>laptop.</w:t>
      </w:r>
    </w:p>
    <w:p w:rsidR="002C0E73" w:rsidRDefault="00A21BC4">
      <w:pPr>
        <w:pStyle w:val="Tekstpodstawowy"/>
        <w:numPr>
          <w:ilvl w:val="0"/>
          <w:numId w:val="1"/>
        </w:numPr>
        <w:tabs>
          <w:tab w:val="left" w:pos="612"/>
        </w:tabs>
        <w:spacing w:before="63"/>
        <w:ind w:hanging="283"/>
        <w:rPr>
          <w:i w:val="0"/>
        </w:rPr>
      </w:pPr>
      <w:r>
        <w:rPr>
          <w:spacing w:val="-1"/>
        </w:rPr>
        <w:t>Komputer</w:t>
      </w:r>
      <w:r>
        <w:t xml:space="preserve"> do </w:t>
      </w:r>
      <w:r>
        <w:rPr>
          <w:spacing w:val="-1"/>
        </w:rPr>
        <w:t>prezentacji</w:t>
      </w:r>
      <w:r>
        <w:t xml:space="preserve"> </w:t>
      </w:r>
      <w:r>
        <w:rPr>
          <w:spacing w:val="-1"/>
        </w:rPr>
        <w:t>badań</w:t>
      </w:r>
      <w:r>
        <w:rPr>
          <w:spacing w:val="-5"/>
        </w:rPr>
        <w:t xml:space="preserve"> </w:t>
      </w:r>
      <w:r>
        <w:rPr>
          <w:spacing w:val="-1"/>
        </w:rPr>
        <w:t>obrazowych</w:t>
      </w:r>
      <w:r>
        <w:t xml:space="preserve"> z </w:t>
      </w:r>
      <w:r>
        <w:rPr>
          <w:spacing w:val="-1"/>
        </w:rPr>
        <w:t>oprogramowaniem</w:t>
      </w:r>
      <w:r>
        <w:rPr>
          <w:spacing w:val="-6"/>
        </w:rPr>
        <w:t xml:space="preserve"> </w:t>
      </w:r>
      <w:r>
        <w:rPr>
          <w:spacing w:val="-1"/>
        </w:rPr>
        <w:t>Osirix.</w:t>
      </w:r>
    </w:p>
    <w:p w:rsidR="002C0E73" w:rsidRDefault="00A21BC4">
      <w:pPr>
        <w:pStyle w:val="Tekstpodstawowy"/>
        <w:numPr>
          <w:ilvl w:val="0"/>
          <w:numId w:val="1"/>
        </w:numPr>
        <w:tabs>
          <w:tab w:val="left" w:pos="612"/>
        </w:tabs>
        <w:spacing w:before="63"/>
        <w:ind w:hanging="283"/>
        <w:rPr>
          <w:i w:val="0"/>
        </w:rPr>
      </w:pPr>
      <w:r>
        <w:rPr>
          <w:spacing w:val="-1"/>
        </w:rPr>
        <w:t>Plansze</w:t>
      </w:r>
      <w:r>
        <w:t xml:space="preserve"> </w:t>
      </w:r>
      <w:r>
        <w:rPr>
          <w:spacing w:val="-1"/>
        </w:rPr>
        <w:t>edukacyjne.</w:t>
      </w:r>
    </w:p>
    <w:p w:rsidR="002C0E73" w:rsidRDefault="00A21BC4">
      <w:pPr>
        <w:pStyle w:val="Tekstpodstawowy"/>
        <w:numPr>
          <w:ilvl w:val="0"/>
          <w:numId w:val="1"/>
        </w:numPr>
        <w:tabs>
          <w:tab w:val="left" w:pos="612"/>
        </w:tabs>
        <w:spacing w:before="58"/>
        <w:ind w:hanging="283"/>
        <w:rPr>
          <w:i w:val="0"/>
        </w:rPr>
      </w:pPr>
      <w:r>
        <w:rPr>
          <w:spacing w:val="-1"/>
        </w:rPr>
        <w:t>Modele</w:t>
      </w:r>
      <w:r>
        <w:t xml:space="preserve"> </w:t>
      </w:r>
      <w:r>
        <w:rPr>
          <w:spacing w:val="-1"/>
        </w:rPr>
        <w:t>anatomiczne.</w:t>
      </w:r>
    </w:p>
    <w:p w:rsidR="002C0E73" w:rsidRDefault="00A21BC4">
      <w:pPr>
        <w:pStyle w:val="Tekstpodstawowy"/>
        <w:numPr>
          <w:ilvl w:val="0"/>
          <w:numId w:val="1"/>
        </w:numPr>
        <w:tabs>
          <w:tab w:val="left" w:pos="612"/>
        </w:tabs>
        <w:spacing w:before="63"/>
        <w:ind w:hanging="283"/>
        <w:rPr>
          <w:i w:val="0"/>
        </w:rPr>
      </w:pPr>
      <w:r>
        <w:rPr>
          <w:spacing w:val="-1"/>
        </w:rPr>
        <w:t>Przekaz</w:t>
      </w:r>
      <w:r>
        <w:t xml:space="preserve"> na</w:t>
      </w:r>
      <w:r>
        <w:rPr>
          <w:spacing w:val="-2"/>
        </w:rPr>
        <w:t xml:space="preserve"> </w:t>
      </w:r>
      <w:r>
        <w:rPr>
          <w:rFonts w:cs="Times New Roman"/>
          <w:spacing w:val="-3"/>
        </w:rPr>
        <w:t>ż</w:t>
      </w:r>
      <w:r>
        <w:rPr>
          <w:spacing w:val="-3"/>
        </w:rPr>
        <w:t>ywo</w:t>
      </w:r>
      <w:r>
        <w:t xml:space="preserve"> z</w:t>
      </w:r>
      <w:r>
        <w:rPr>
          <w:spacing w:val="3"/>
        </w:rPr>
        <w:t xml:space="preserve"> </w:t>
      </w:r>
      <w:r>
        <w:rPr>
          <w:spacing w:val="-1"/>
        </w:rPr>
        <w:t>sal</w:t>
      </w:r>
      <w:r>
        <w:t xml:space="preserve"> </w:t>
      </w:r>
      <w:r>
        <w:rPr>
          <w:spacing w:val="-1"/>
        </w:rPr>
        <w:t>operacyjnych</w:t>
      </w:r>
      <w:r>
        <w:rPr>
          <w:spacing w:val="4"/>
        </w:rPr>
        <w:t xml:space="preserve"> </w:t>
      </w:r>
      <w:r>
        <w:t>z</w:t>
      </w:r>
      <w:r>
        <w:rPr>
          <w:spacing w:val="-7"/>
        </w:rPr>
        <w:t xml:space="preserve"> </w:t>
      </w:r>
      <w:r>
        <w:t>ekranem</w:t>
      </w:r>
      <w:r>
        <w:rPr>
          <w:spacing w:val="-5"/>
        </w:rPr>
        <w:t xml:space="preserve"> </w:t>
      </w:r>
      <w:r>
        <w:rPr>
          <w:spacing w:val="-1"/>
        </w:rPr>
        <w:t>LCD</w:t>
      </w:r>
      <w:r>
        <w:rPr>
          <w:spacing w:val="-3"/>
        </w:rPr>
        <w:t xml:space="preserve"> </w:t>
      </w:r>
      <w:r>
        <w:t xml:space="preserve">50 – </w:t>
      </w:r>
      <w:r>
        <w:rPr>
          <w:spacing w:val="-2"/>
        </w:rPr>
        <w:t>60.</w:t>
      </w:r>
    </w:p>
    <w:p w:rsidR="002C0E73" w:rsidRDefault="002C0E73">
      <w:pPr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2C0E73" w:rsidRDefault="002C0E73">
      <w:pPr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2C0E73" w:rsidRDefault="002C0E73">
      <w:pPr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2C0E73" w:rsidRDefault="002C0E73">
      <w:pPr>
        <w:spacing w:before="2"/>
        <w:rPr>
          <w:rFonts w:ascii="Times New Roman" w:eastAsia="Times New Roman" w:hAnsi="Times New Roman" w:cs="Times New Roman"/>
          <w:i/>
        </w:rPr>
      </w:pPr>
    </w:p>
    <w:tbl>
      <w:tblPr>
        <w:tblStyle w:val="TableNormal"/>
        <w:tblW w:w="10795" w:type="dxa"/>
        <w:tblInd w:w="115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5679"/>
        <w:gridCol w:w="1703"/>
        <w:gridCol w:w="3399"/>
        <w:gridCol w:w="14"/>
      </w:tblGrid>
      <w:tr w:rsidR="002C0E73" w:rsidTr="005274DF">
        <w:trPr>
          <w:gridAfter w:val="1"/>
          <w:wAfter w:w="14" w:type="dxa"/>
          <w:trHeight w:hRule="exact" w:val="458"/>
        </w:trPr>
        <w:tc>
          <w:tcPr>
            <w:tcW w:w="10781" w:type="dxa"/>
            <w:gridSpan w:val="3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E73" w:rsidRDefault="00A21BC4">
            <w:pPr>
              <w:pStyle w:val="TableParagraph"/>
              <w:spacing w:before="91"/>
              <w:ind w:left="43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Nakład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pracy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studenta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potrzebny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do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osiągnięcia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zakładanych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efektów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uczenia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się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bilans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punktów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ECTS</w:t>
            </w:r>
          </w:p>
        </w:tc>
      </w:tr>
      <w:tr w:rsidR="002C0E73" w:rsidTr="005274DF">
        <w:trPr>
          <w:gridAfter w:val="1"/>
          <w:wAfter w:w="14" w:type="dxa"/>
          <w:trHeight w:hRule="exact" w:val="466"/>
        </w:trPr>
        <w:tc>
          <w:tcPr>
            <w:tcW w:w="56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E73" w:rsidRDefault="002C0E73">
            <w:pPr>
              <w:pStyle w:val="TableParagrap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2C0E73" w:rsidRDefault="002C0E73">
            <w:pPr>
              <w:pStyle w:val="TableParagrap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2C0E73" w:rsidRDefault="00A21BC4">
            <w:pPr>
              <w:pStyle w:val="TableParagraph"/>
              <w:spacing w:before="168"/>
              <w:ind w:left="15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w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zajęciach,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aktywność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E73" w:rsidRDefault="00A21BC4">
            <w:pPr>
              <w:pStyle w:val="TableParagraph"/>
              <w:spacing w:before="105"/>
              <w:ind w:left="15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</w:rPr>
              <w:t>Obciążenie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studenta</w:t>
            </w:r>
            <w:r>
              <w:rPr>
                <w:rFonts w:ascii="Times New Roman" w:eastAsia="Calibri" w:hAnsi="Times New Roman" w:cs="Arial"/>
                <w:sz w:val="20"/>
              </w:rPr>
              <w:t xml:space="preserve"> [h]</w:t>
            </w:r>
          </w:p>
        </w:tc>
      </w:tr>
      <w:tr w:rsidR="005274DF" w:rsidTr="005274DF">
        <w:trPr>
          <w:trHeight w:hRule="exact" w:val="1042"/>
        </w:trPr>
        <w:tc>
          <w:tcPr>
            <w:tcW w:w="56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4DF" w:rsidRDefault="005274DF">
            <w:pPr>
              <w:rPr>
                <w:rFonts w:ascii="Calibri" w:eastAsia="Calibri" w:hAnsi="Calibri" w:cs="Arial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4DF" w:rsidRDefault="005274DF">
            <w:pPr>
              <w:pStyle w:val="TableParagraph"/>
              <w:spacing w:before="47"/>
              <w:ind w:left="181" w:right="179" w:firstLine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Praca</w:t>
            </w:r>
            <w:r>
              <w:rPr>
                <w:rFonts w:ascii="Times New Roman" w:eastAsia="Calibri" w:hAnsi="Times New Roman" w:cs="Arial"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własna</w:t>
            </w:r>
            <w:r>
              <w:rPr>
                <w:rFonts w:ascii="Times New Roman" w:eastAsia="Calibri" w:hAnsi="Times New Roman" w:cs="Arial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studenta: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zajęcia</w:t>
            </w:r>
            <w:r>
              <w:rPr>
                <w:rFonts w:ascii="Times New Roman" w:eastAsia="Calibri" w:hAnsi="Times New Roman" w:cs="Arial"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3"/>
                <w:sz w:val="20"/>
              </w:rPr>
              <w:t>bez</w:t>
            </w:r>
            <w:r>
              <w:rPr>
                <w:rFonts w:ascii="Times New Roman" w:eastAsia="Calibri" w:hAnsi="Times New Roman" w:cs="Arial"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nauczyciela</w:t>
            </w:r>
            <w:r>
              <w:rPr>
                <w:rFonts w:ascii="Times New Roman" w:eastAsia="Calibri" w:hAnsi="Times New Roman" w:cs="Arial"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(ZBN)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4DF" w:rsidRDefault="005274DF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5274DF" w:rsidRDefault="005274DF">
            <w:pPr>
              <w:pStyle w:val="TableParagraph"/>
              <w:ind w:left="339" w:right="329" w:firstLine="2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2"/>
                <w:sz w:val="20"/>
              </w:rPr>
              <w:t>Zajęcia</w:t>
            </w:r>
            <w:r>
              <w:rPr>
                <w:rFonts w:ascii="Times New Roman" w:eastAsia="Calibri" w:hAnsi="Times New Roman" w:cs="Arial"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dydaktyczne</w:t>
            </w:r>
          </w:p>
        </w:tc>
      </w:tr>
      <w:tr w:rsidR="005274DF" w:rsidTr="005274DF">
        <w:trPr>
          <w:trHeight w:hRule="exact" w:val="466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4DF" w:rsidRDefault="005274DF">
            <w:pPr>
              <w:pStyle w:val="TableParagraph"/>
              <w:spacing w:before="110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ćwiczeniach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klinicznych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4DF" w:rsidRDefault="005274DF">
            <w:pPr>
              <w:pStyle w:val="TableParagraph"/>
              <w:spacing w:before="105"/>
              <w:ind w:righ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-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4DF" w:rsidRDefault="005274DF">
            <w:pPr>
              <w:pStyle w:val="TableParagraph"/>
              <w:spacing w:before="105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20 h</w:t>
            </w:r>
          </w:p>
        </w:tc>
      </w:tr>
      <w:tr w:rsidR="005274DF" w:rsidTr="005274DF">
        <w:trPr>
          <w:trHeight w:hRule="exact" w:val="634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4DF" w:rsidRDefault="005274DF">
            <w:pPr>
              <w:pStyle w:val="TableParagraph"/>
              <w:spacing w:before="76"/>
              <w:ind w:left="138" w:right="98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się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do</w:t>
            </w:r>
            <w:r>
              <w:rPr>
                <w:rFonts w:ascii="Times New Roman" w:eastAsia="Calibri" w:hAnsi="Times New Roman" w:cs="Arial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wykładów/ćwiczeń/seminariów/</w:t>
            </w:r>
            <w:r>
              <w:rPr>
                <w:rFonts w:ascii="Times New Roman" w:eastAsia="Calibri" w:hAnsi="Times New Roman" w:cs="Arial"/>
                <w:b/>
                <w:spacing w:val="6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do</w:t>
            </w:r>
            <w:r>
              <w:rPr>
                <w:rFonts w:ascii="Times New Roman" w:eastAsia="Calibri" w:hAnsi="Times New Roman" w:cs="Arial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zaliczenia/egzaminu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4DF" w:rsidRDefault="005274DF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</w:p>
          <w:p w:rsidR="005274DF" w:rsidRDefault="005274DF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10 h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4DF" w:rsidRDefault="005274DF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</w:p>
          <w:p w:rsidR="005274DF" w:rsidRDefault="005274DF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-</w:t>
            </w:r>
          </w:p>
        </w:tc>
      </w:tr>
      <w:tr w:rsidR="005274DF" w:rsidTr="005274DF">
        <w:trPr>
          <w:trHeight w:hRule="exact" w:val="701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4DF" w:rsidRDefault="005274DF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</w:pPr>
          </w:p>
          <w:p w:rsidR="005274DF" w:rsidRDefault="005274DF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Sumaryczne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obciążenie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pracą</w:t>
            </w:r>
            <w:r>
              <w:rPr>
                <w:rFonts w:ascii="Times New Roman" w:eastAsia="Calibri" w:hAnsi="Times New Roman" w:cs="Arial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studenta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4DF" w:rsidRDefault="005274DF">
            <w:pPr>
              <w:pStyle w:val="TableParagraph"/>
              <w:spacing w:before="52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2"/>
                <w:sz w:val="20"/>
              </w:rPr>
              <w:t xml:space="preserve">10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h/</w:t>
            </w:r>
          </w:p>
          <w:p w:rsidR="005274DF" w:rsidRDefault="005274DF" w:rsidP="005274DF">
            <w:pPr>
              <w:pStyle w:val="TableParagraph"/>
              <w:spacing w:before="115"/>
              <w:ind w:left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1"/>
                <w:sz w:val="20"/>
              </w:rPr>
              <w:t>0,3</w:t>
            </w:r>
            <w:r>
              <w:rPr>
                <w:rFonts w:ascii="Times New Roman" w:eastAsia="Calibri" w:hAnsi="Times New Roman" w:cs="Arial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ECTS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4DF" w:rsidRDefault="005274DF">
            <w:pPr>
              <w:pStyle w:val="TableParagraph"/>
              <w:spacing w:before="52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z w:val="20"/>
              </w:rPr>
              <w:t>20</w:t>
            </w:r>
            <w:r>
              <w:rPr>
                <w:rFonts w:ascii="Times New Roman" w:eastAsia="Calibri" w:hAnsi="Times New Roman" w:cs="Arial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h/</w:t>
            </w:r>
          </w:p>
          <w:p w:rsidR="005274DF" w:rsidRDefault="005274DF">
            <w:pPr>
              <w:pStyle w:val="TableParagraph"/>
              <w:spacing w:before="115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1"/>
                <w:sz w:val="20"/>
              </w:rPr>
              <w:t>0,7</w:t>
            </w:r>
            <w:r>
              <w:rPr>
                <w:rFonts w:ascii="Times New Roman" w:eastAsia="Calibri" w:hAnsi="Times New Roman" w:cs="Arial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ECTS</w:t>
            </w:r>
          </w:p>
        </w:tc>
      </w:tr>
      <w:tr w:rsidR="002C0E73" w:rsidTr="005274DF">
        <w:trPr>
          <w:gridAfter w:val="1"/>
          <w:wAfter w:w="14" w:type="dxa"/>
          <w:trHeight w:hRule="exact" w:val="374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E73" w:rsidRDefault="00A21BC4">
            <w:pPr>
              <w:pStyle w:val="TableParagraph"/>
              <w:spacing w:before="62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Punkty</w:t>
            </w:r>
            <w:r>
              <w:rPr>
                <w:rFonts w:ascii="Times New Roman" w:eastAsia="Calibri" w:hAnsi="Times New Roman" w:cs="Arial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ECTS</w:t>
            </w:r>
            <w:r>
              <w:rPr>
                <w:rFonts w:ascii="Times New Roman" w:eastAsia="Calibri" w:hAnsi="Times New Roman" w:cs="Arial"/>
                <w:b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2"/>
                <w:sz w:val="20"/>
              </w:rPr>
              <w:t>za</w:t>
            </w:r>
            <w:r>
              <w:rPr>
                <w:rFonts w:ascii="Times New Roman" w:eastAsia="Calibri" w:hAnsi="Times New Roman" w:cs="Arial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przedmiot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E73" w:rsidRDefault="00A21BC4">
            <w:pPr>
              <w:pStyle w:val="TableParagraph"/>
              <w:spacing w:before="27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 w:cs="Arial"/>
                <w:b/>
              </w:rPr>
              <w:t xml:space="preserve">1 </w:t>
            </w:r>
            <w:r>
              <w:rPr>
                <w:rFonts w:ascii="Times New Roman" w:eastAsia="Calibri" w:hAnsi="Times New Roman" w:cs="Arial"/>
                <w:b/>
                <w:spacing w:val="-2"/>
              </w:rPr>
              <w:t>ECTS</w:t>
            </w:r>
            <w:r>
              <w:rPr>
                <w:rFonts w:ascii="Times New Roman" w:eastAsia="Calibri" w:hAnsi="Times New Roman" w:cs="Arial"/>
                <w:b/>
                <w:spacing w:val="-2"/>
                <w:position w:val="10"/>
                <w:sz w:val="14"/>
              </w:rPr>
              <w:t>10</w:t>
            </w:r>
          </w:p>
        </w:tc>
      </w:tr>
    </w:tbl>
    <w:p w:rsidR="002C0E73" w:rsidRDefault="002C0E73">
      <w:pPr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2C0E73" w:rsidRDefault="002C0E73">
      <w:pPr>
        <w:spacing w:before="10"/>
        <w:rPr>
          <w:rFonts w:ascii="Times New Roman" w:eastAsia="Times New Roman" w:hAnsi="Times New Roman" w:cs="Times New Roman"/>
          <w:i/>
          <w:sz w:val="27"/>
          <w:szCs w:val="27"/>
        </w:rPr>
      </w:pPr>
    </w:p>
    <w:p w:rsidR="002C0E73" w:rsidRDefault="00A21BC4">
      <w:pPr>
        <w:spacing w:line="200" w:lineRule="atLeast"/>
        <w:ind w:left="11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eastAsia="pl-PL"/>
        </w:rPr>
        <mc:AlternateContent>
          <mc:Choice Requires="wpg">
            <w:drawing>
              <wp:inline distT="0" distB="0" distL="0" distR="0">
                <wp:extent cx="6852285" cy="1416685"/>
                <wp:effectExtent l="114300" t="0" r="114300" b="0"/>
                <wp:docPr id="12" name="Grupa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2240" cy="1416600"/>
                          <a:chOff x="0" y="0"/>
                          <a:chExt cx="6852240" cy="1416600"/>
                        </a:xfrm>
                      </wpg:grpSpPr>
                      <wpg:grpSp>
                        <wpg:cNvPr id="13" name="Grupa 13"/>
                        <wpg:cNvGrpSpPr/>
                        <wpg:grpSpPr>
                          <a:xfrm>
                            <a:off x="0" y="167040"/>
                            <a:ext cx="6852240" cy="0"/>
                            <a:chOff x="0" y="0"/>
                            <a:chExt cx="0" cy="0"/>
                          </a:xfrm>
                        </wpg:grpSpPr>
                        <wps:wsp>
                          <wps:cNvPr id="14" name="Łącznik prosty 14"/>
                          <wps:cNvCnPr/>
                          <wps:spPr>
                            <a:xfrm>
                              <a:off x="0" y="0"/>
                              <a:ext cx="6852240" cy="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5" name="Grupa 15"/>
                        <wpg:cNvGrpSpPr/>
                        <wpg:grpSpPr>
                          <a:xfrm>
                            <a:off x="3240" y="170280"/>
                            <a:ext cx="0" cy="1243440"/>
                            <a:chOff x="0" y="0"/>
                            <a:chExt cx="0" cy="0"/>
                          </a:xfrm>
                        </wpg:grpSpPr>
                        <wps:wsp>
                          <wps:cNvPr id="16" name="Łącznik prosty 16"/>
                          <wps:cNvCnPr/>
                          <wps:spPr>
                            <a:xfrm>
                              <a:off x="0" y="0"/>
                              <a:ext cx="0" cy="124344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7" name="Grupa 17"/>
                        <wpg:cNvGrpSpPr/>
                        <wpg:grpSpPr>
                          <a:xfrm>
                            <a:off x="6848640" y="170280"/>
                            <a:ext cx="0" cy="1243440"/>
                            <a:chOff x="0" y="0"/>
                            <a:chExt cx="0" cy="0"/>
                          </a:xfrm>
                        </wpg:grpSpPr>
                        <wps:wsp>
                          <wps:cNvPr id="18" name="Łącznik prosty 18"/>
                          <wps:cNvCnPr/>
                          <wps:spPr>
                            <a:xfrm>
                              <a:off x="0" y="0"/>
                              <a:ext cx="0" cy="124344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9" name="Grupa 19"/>
                        <wpg:cNvGrpSpPr/>
                        <wpg:grpSpPr>
                          <a:xfrm>
                            <a:off x="0" y="456480"/>
                            <a:ext cx="6852240" cy="0"/>
                            <a:chOff x="0" y="0"/>
                            <a:chExt cx="0" cy="0"/>
                          </a:xfrm>
                        </wpg:grpSpPr>
                        <wps:wsp>
                          <wps:cNvPr id="20" name="Łącznik prosty 20"/>
                          <wps:cNvCnPr/>
                          <wps:spPr>
                            <a:xfrm>
                              <a:off x="0" y="0"/>
                              <a:ext cx="6852240" cy="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21" name="Grupa 21"/>
                        <wpg:cNvGrpSpPr/>
                        <wpg:grpSpPr>
                          <a:xfrm>
                            <a:off x="0" y="0"/>
                            <a:ext cx="6852240" cy="1416600"/>
                            <a:chOff x="0" y="0"/>
                            <a:chExt cx="0" cy="0"/>
                          </a:xfrm>
                        </wpg:grpSpPr>
                        <wps:wsp>
                          <wps:cNvPr id="22" name="Łącznik prosty 22"/>
                          <wps:cNvCnPr/>
                          <wps:spPr>
                            <a:xfrm>
                              <a:off x="0" y="1416600"/>
                              <a:ext cx="6852240" cy="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  <wps:wsp>
                          <wps:cNvPr id="23" name="Pole tekstowe 23"/>
                          <wps:cNvSpPr txBox="1"/>
                          <wps:spPr>
                            <a:xfrm>
                              <a:off x="3240" y="0"/>
                              <a:ext cx="6845760" cy="32832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txbx>
                            <w:txbxContent>
                              <w:p w:rsidR="002C0E73" w:rsidRDefault="00A21BC4">
                                <w:pPr>
                                  <w:overflowPunct w:val="0"/>
                                  <w:jc w:val="center"/>
                                </w:pPr>
                                <w:r>
                                  <w:rPr>
                                    <w:b/>
                                    <w:spacing w:val="-2"/>
                                    <w:lang w:val="en-US"/>
                                  </w:rPr>
                                  <w:t>Informacje</w:t>
                                </w:r>
                                <w:r>
                                  <w:rPr>
                                    <w:b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1"/>
                                    <w:lang w:val="en-US"/>
                                  </w:rPr>
                                  <w:t>dodatkowe,</w:t>
                                </w:r>
                                <w:r>
                                  <w:rPr>
                                    <w:b/>
                                    <w:spacing w:val="7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  <w:lang w:val="en-US"/>
                                  </w:rPr>
                                  <w:t>uwagi</w:t>
                                </w:r>
                              </w:p>
                            </w:txbxContent>
                          </wps:txbx>
                          <wps:bodyPr wrap="square" lIns="0" tIns="0" rIns="0" bIns="0" anchor="t">
                            <a:noAutofit/>
                          </wps:bodyPr>
                        </wps:wsp>
                        <wps:wsp>
                          <wps:cNvPr id="24" name="Pole tekstowe 24"/>
                          <wps:cNvSpPr txBox="1"/>
                          <wps:spPr>
                            <a:xfrm>
                              <a:off x="3240" y="328320"/>
                              <a:ext cx="6845760" cy="108828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txbx>
                            <w:txbxContent>
                              <w:p w:rsidR="002C0E73" w:rsidRDefault="00A21BC4">
                                <w:pPr>
                                  <w:overflowPunct w:val="0"/>
                                </w:pP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W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przypadku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studentów</w:t>
                                </w:r>
                                <w:r>
                                  <w:rPr>
                                    <w:spacing w:val="-8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ze</w:t>
                                </w:r>
                                <w:r>
                                  <w:rPr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szczególnymi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potrzebami,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w</w:t>
                                </w:r>
                                <w:r>
                                  <w:rPr>
                                    <w:spacing w:val="-8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1"/>
                                    <w:sz w:val="20"/>
                                    <w:lang w:val="en-US"/>
                                  </w:rPr>
                                  <w:t>tym: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z</w:t>
                                </w:r>
                                <w:r>
                                  <w:rPr>
                                    <w:spacing w:val="-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niepełnosprawnością,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przewlekle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chorych,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określone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powyżej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(w</w:t>
                                </w:r>
                                <w:r>
                                  <w:rPr>
                                    <w:spacing w:val="111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karcie)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metody</w:t>
                                </w:r>
                                <w:r>
                                  <w:rPr>
                                    <w:spacing w:val="-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i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formy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weryfikacji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efektów</w:t>
                                </w:r>
                                <w:r>
                                  <w:rPr>
                                    <w:spacing w:val="-9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uczenia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się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dostosowuje</w:t>
                                </w:r>
                                <w:r>
                                  <w:rPr>
                                    <w:spacing w:val="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się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odpowiednio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do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indywidualnych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potrzeb</w:t>
                                </w:r>
                                <w:r>
                                  <w:rPr>
                                    <w:spacing w:val="-6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tych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studentów.</w:t>
                                </w:r>
                              </w:p>
                              <w:p w:rsidR="002C0E73" w:rsidRDefault="00A21BC4">
                                <w:pPr>
                                  <w:overflowPunct w:val="0"/>
                                </w:pP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Szczegółowe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zasady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i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formy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wsparcia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studentów</w:t>
                                </w:r>
                                <w:r>
                                  <w:rPr>
                                    <w:spacing w:val="-9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ze</w:t>
                                </w:r>
                                <w:r>
                                  <w:rPr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szczególnymi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potrzebami: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w</w:t>
                                </w:r>
                                <w:r>
                                  <w:rPr>
                                    <w:spacing w:val="-7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1"/>
                                    <w:sz w:val="20"/>
                                    <w:lang w:val="en-US"/>
                                  </w:rPr>
                                  <w:t>tym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z</w:t>
                                </w:r>
                                <w:r>
                                  <w:rPr>
                                    <w:spacing w:val="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niepełnosprawnością,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przewlekle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chorych</w:t>
                                </w:r>
                                <w:r>
                                  <w:rPr>
                                    <w:spacing w:val="129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podczas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zajęć,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zaliczeń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i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egzaminów</w:t>
                                </w:r>
                                <w:r>
                                  <w:rPr>
                                    <w:spacing w:val="-10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określono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4"/>
                                    <w:sz w:val="20"/>
                                    <w:lang w:val="en-US"/>
                                  </w:rPr>
                                  <w:t>w: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Regulaminie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Studiów,</w:t>
                                </w:r>
                                <w:r>
                                  <w:rPr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Zasadach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Studiowania,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Procedurze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dotyczącej</w:t>
                                </w:r>
                                <w:r>
                                  <w:rPr>
                                    <w:spacing w:val="97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zapewnienia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dostępności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procesu</w:t>
                                </w:r>
                                <w:r>
                                  <w:rPr>
                                    <w:spacing w:val="-7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kształcenia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studentom</w:t>
                                </w:r>
                                <w:r>
                                  <w:rPr>
                                    <w:spacing w:val="-7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ze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szczególnymi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potrzebami,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w</w:t>
                                </w:r>
                                <w:r>
                                  <w:rPr>
                                    <w:spacing w:val="-8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1"/>
                                    <w:sz w:val="20"/>
                                    <w:lang w:val="en-US"/>
                                  </w:rPr>
                                  <w:t>tym: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z</w:t>
                                </w:r>
                                <w:r>
                                  <w:rPr>
                                    <w:spacing w:val="-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niepełnosprawnością,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przewlekle</w:t>
                                </w:r>
                                <w:r>
                                  <w:rPr>
                                    <w:spacing w:val="79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chorych.</w:t>
                                </w:r>
                              </w:p>
                            </w:txbxContent>
                          </wps:txbx>
                          <wps:bodyPr wrap="square" lIns="0" tIns="0" rIns="0" bIns="0" anchor="t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upa 12" o:spid="_x0000_s1026" style="width:539.55pt;height:111.55pt;mso-position-horizontal-relative:char;mso-position-vertical-relative:line" coordsize="68522,141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">
                <v:group id="Grupa 13" o:spid="_x0000_s1027" style="position:absolute;top:1670;width:68522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line id="Łącznik prosty 14" o:spid="_x0000_s1028" style="position:absolute;visibility:visible;mso-wrap-style:square" from="0,0" to="685224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" strokeweight=".19mm"/>
                </v:group>
                <v:group id="Grupa 15" o:spid="_x0000_s1029" style="position:absolute;left:32;top:1702;width:0;height:12435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line id="Łącznik prosty 16" o:spid="_x0000_s1030" style="position:absolute;visibility:visible;mso-wrap-style:square" from="0,0" to="0,12434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" strokeweight=".19mm"/>
                </v:group>
                <v:group id="Grupa 17" o:spid="_x0000_s1031" style="position:absolute;left:68486;top:1702;width:0;height:12435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<v:line id="Łącznik prosty 18" o:spid="_x0000_s1032" style="position:absolute;visibility:visible;mso-wrap-style:square" from="0,0" to="0,12434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" strokeweight=".19mm"/>
                </v:group>
                <v:group id="Grupa 19" o:spid="_x0000_s1033" style="position:absolute;top:4564;width:68522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<v:line id="Łącznik prosty 20" o:spid="_x0000_s1034" style="position:absolute;visibility:visible;mso-wrap-style:square" from="0,0" to="685224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" strokeweight=".19mm"/>
                </v:group>
                <v:group id="Grupa 21" o:spid="_x0000_s1035" style="position:absolute;width:68522;height:14166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    <v:line id="Łącznik prosty 22" o:spid="_x0000_s1036" style="position:absolute;visibility:visible;mso-wrap-style:square" from="0,1416600" to="6852240,1416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" strokeweight=".19mm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Pole tekstowe 23" o:spid="_x0000_s1037" type="#_x0000_t202" style="position:absolute;left:3240;width:6845760;height:3283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" filled="f" stroked="f" strokeweight="0">
                    <v:textbox inset="0,0,0,0">
                      <w:txbxContent>
                        <w:p w:rsidR="002C0E73" w:rsidRDefault="00A21BC4">
                          <w:pPr>
                            <w:overflowPunct w:val="0"/>
                            <w:jc w:val="center"/>
                          </w:pPr>
                          <w:proofErr w:type="spellStart"/>
                          <w:r>
                            <w:rPr>
                              <w:b/>
                              <w:spacing w:val="-2"/>
                              <w:lang w:val="en-US"/>
                            </w:rPr>
                            <w:t>Informacje</w:t>
                          </w:r>
                          <w:proofErr w:type="spellEnd"/>
                          <w:r>
                            <w:rPr>
                              <w:b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b/>
                              <w:spacing w:val="-1"/>
                              <w:lang w:val="en-US"/>
                            </w:rPr>
                            <w:t>dodatkowe</w:t>
                          </w:r>
                          <w:proofErr w:type="spellEnd"/>
                          <w:r>
                            <w:rPr>
                              <w:b/>
                              <w:spacing w:val="-1"/>
                              <w:lang w:val="en-US"/>
                            </w:rPr>
                            <w:t>,</w:t>
                          </w:r>
                          <w:r>
                            <w:rPr>
                              <w:b/>
                              <w:spacing w:val="7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b/>
                              <w:spacing w:val="-2"/>
                              <w:lang w:val="en-US"/>
                            </w:rPr>
                            <w:t>uwagi</w:t>
                          </w:r>
                          <w:proofErr w:type="spellEnd"/>
                        </w:p>
                      </w:txbxContent>
                    </v:textbox>
                  </v:shape>
                  <v:shape id="Pole tekstowe 24" o:spid="_x0000_s1038" type="#_x0000_t202" style="position:absolute;left:3240;top:328320;width:6845760;height:1088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" filled="f" stroked="f" strokeweight="0">
                    <v:textbox inset="0,0,0,0">
                      <w:txbxContent>
                        <w:p w:rsidR="002C0E73" w:rsidRDefault="00A21BC4">
                          <w:pPr>
                            <w:overflowPunct w:val="0"/>
                          </w:pPr>
                          <w:r>
                            <w:rPr>
                              <w:sz w:val="20"/>
                              <w:lang w:val="en-US"/>
                            </w:rPr>
                            <w:t>W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20"/>
                              <w:lang w:val="en-US"/>
                            </w:rPr>
                            <w:t>przypadku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studentów</w:t>
                          </w:r>
                          <w:proofErr w:type="spellEnd"/>
                          <w:r>
                            <w:rPr>
                              <w:spacing w:val="-8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ze</w:t>
                          </w:r>
                          <w:proofErr w:type="spellEnd"/>
                          <w:r>
                            <w:rPr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szczególnymi</w:t>
                          </w:r>
                          <w:proofErr w:type="spellEnd"/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potrzebami</w:t>
                          </w:r>
                          <w:proofErr w:type="spellEnd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,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w</w:t>
                          </w:r>
                          <w:r>
                            <w:rPr>
                              <w:spacing w:val="-8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1"/>
                              <w:sz w:val="20"/>
                              <w:lang w:val="en-US"/>
                            </w:rPr>
                            <w:t>tym</w:t>
                          </w:r>
                          <w:proofErr w:type="spellEnd"/>
                          <w:r>
                            <w:rPr>
                              <w:spacing w:val="1"/>
                              <w:sz w:val="20"/>
                              <w:lang w:val="en-US"/>
                            </w:rPr>
                            <w:t>: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z</w:t>
                          </w:r>
                          <w:r>
                            <w:rPr>
                              <w:spacing w:val="-4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niepełnosprawnością</w:t>
                          </w:r>
                          <w:proofErr w:type="spellEnd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,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przewlekle</w:t>
                          </w:r>
                          <w:proofErr w:type="spellEnd"/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chorych</w:t>
                          </w:r>
                          <w:proofErr w:type="spellEnd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,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określone</w:t>
                          </w:r>
                          <w:proofErr w:type="spellEnd"/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powyżej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(w</w:t>
                          </w:r>
                          <w:r>
                            <w:rPr>
                              <w:spacing w:val="111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20"/>
                              <w:lang w:val="en-US"/>
                            </w:rPr>
                            <w:t>karcie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>)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metody</w:t>
                          </w:r>
                          <w:proofErr w:type="spellEnd"/>
                          <w:r>
                            <w:rPr>
                              <w:spacing w:val="-4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20"/>
                              <w:lang w:val="en-US"/>
                            </w:rPr>
                            <w:t>i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formy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weryfikacji</w:t>
                          </w:r>
                          <w:proofErr w:type="spellEnd"/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20"/>
                              <w:lang w:val="en-US"/>
                            </w:rPr>
                            <w:t>efektów</w:t>
                          </w:r>
                          <w:proofErr w:type="spellEnd"/>
                          <w:r>
                            <w:rPr>
                              <w:spacing w:val="-9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uczenia</w:t>
                          </w:r>
                          <w:proofErr w:type="spellEnd"/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się</w:t>
                          </w:r>
                          <w:proofErr w:type="spellEnd"/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dostosowuje</w:t>
                          </w:r>
                          <w:proofErr w:type="spellEnd"/>
                          <w:r>
                            <w:rPr>
                              <w:spacing w:val="3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się</w:t>
                          </w:r>
                          <w:proofErr w:type="spellEnd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odpowiednio</w:t>
                          </w:r>
                          <w:proofErr w:type="spellEnd"/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do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indywidualnych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20"/>
                              <w:lang w:val="en-US"/>
                            </w:rPr>
                            <w:t>potrzeb</w:t>
                          </w:r>
                          <w:proofErr w:type="spellEnd"/>
                          <w:r>
                            <w:rPr>
                              <w:spacing w:val="-6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20"/>
                              <w:lang w:val="en-US"/>
                            </w:rPr>
                            <w:t>tych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studentów</w:t>
                          </w:r>
                          <w:proofErr w:type="spellEnd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.</w:t>
                          </w:r>
                        </w:p>
                        <w:p w:rsidR="002C0E73" w:rsidRDefault="00A21BC4">
                          <w:pPr>
                            <w:overflowPunct w:val="0"/>
                          </w:pP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Szczegółowe</w:t>
                          </w:r>
                          <w:proofErr w:type="spellEnd"/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zasady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20"/>
                              <w:lang w:val="en-US"/>
                            </w:rPr>
                            <w:t>i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formy</w:t>
                          </w:r>
                          <w:proofErr w:type="spellEnd"/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wsparcia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studentów</w:t>
                          </w:r>
                          <w:proofErr w:type="spellEnd"/>
                          <w:r>
                            <w:rPr>
                              <w:spacing w:val="-9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ze</w:t>
                          </w:r>
                          <w:proofErr w:type="spellEnd"/>
                          <w:r>
                            <w:rPr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szczególnymi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potrzebami</w:t>
                          </w:r>
                          <w:proofErr w:type="spellEnd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: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w</w:t>
                          </w:r>
                          <w:r>
                            <w:rPr>
                              <w:spacing w:val="-7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1"/>
                              <w:sz w:val="20"/>
                              <w:lang w:val="en-US"/>
                            </w:rPr>
                            <w:t>tym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z</w:t>
                          </w:r>
                          <w:r>
                            <w:rPr>
                              <w:spacing w:val="3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niepełnosprawnością</w:t>
                          </w:r>
                          <w:proofErr w:type="spellEnd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,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przewlekle</w:t>
                          </w:r>
                          <w:proofErr w:type="spellEnd"/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chorych</w:t>
                          </w:r>
                          <w:proofErr w:type="spellEnd"/>
                          <w:r>
                            <w:rPr>
                              <w:spacing w:val="129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20"/>
                              <w:lang w:val="en-US"/>
                            </w:rPr>
                            <w:t>podczas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zajęć</w:t>
                          </w:r>
                          <w:proofErr w:type="spellEnd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,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zaliczeń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20"/>
                              <w:lang w:val="en-US"/>
                            </w:rPr>
                            <w:t>i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egzaminów</w:t>
                          </w:r>
                          <w:proofErr w:type="spellEnd"/>
                          <w:r>
                            <w:rPr>
                              <w:spacing w:val="-10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określono</w:t>
                          </w:r>
                          <w:proofErr w:type="spellEnd"/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20"/>
                              <w:lang w:val="en-US"/>
                            </w:rPr>
                            <w:t>w: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Regulaminie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Studiów</w:t>
                          </w:r>
                          <w:proofErr w:type="spellEnd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,</w:t>
                          </w:r>
                          <w:r>
                            <w:rPr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Zasadach</w:t>
                          </w:r>
                          <w:proofErr w:type="spellEnd"/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Studiowania</w:t>
                          </w:r>
                          <w:proofErr w:type="spellEnd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,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Procedurze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dotyczącej</w:t>
                          </w:r>
                          <w:proofErr w:type="spellEnd"/>
                          <w:r>
                            <w:rPr>
                              <w:spacing w:val="97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zapewnienia</w:t>
                          </w:r>
                          <w:proofErr w:type="spellEnd"/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dostępności</w:t>
                          </w:r>
                          <w:proofErr w:type="spellEnd"/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procesu</w:t>
                          </w:r>
                          <w:proofErr w:type="spellEnd"/>
                          <w:r>
                            <w:rPr>
                              <w:spacing w:val="-7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kształcenia</w:t>
                          </w:r>
                          <w:proofErr w:type="spellEnd"/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studentom</w:t>
                          </w:r>
                          <w:proofErr w:type="spellEnd"/>
                          <w:r>
                            <w:rPr>
                              <w:spacing w:val="-7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ze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szczególnymi</w:t>
                          </w:r>
                          <w:proofErr w:type="spellEnd"/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potrzebami</w:t>
                          </w:r>
                          <w:proofErr w:type="spellEnd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,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w</w:t>
                          </w:r>
                          <w:r>
                            <w:rPr>
                              <w:spacing w:val="-8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1"/>
                              <w:sz w:val="20"/>
                              <w:lang w:val="en-US"/>
                            </w:rPr>
                            <w:t>tym</w:t>
                          </w:r>
                          <w:proofErr w:type="spellEnd"/>
                          <w:r>
                            <w:rPr>
                              <w:spacing w:val="1"/>
                              <w:sz w:val="20"/>
                              <w:lang w:val="en-US"/>
                            </w:rPr>
                            <w:t>: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z</w:t>
                          </w:r>
                          <w:r>
                            <w:rPr>
                              <w:spacing w:val="-4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niepełnosprawnością</w:t>
                          </w:r>
                          <w:proofErr w:type="spellEnd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,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przewlekle</w:t>
                          </w:r>
                          <w:proofErr w:type="spellEnd"/>
                          <w:r>
                            <w:rPr>
                              <w:spacing w:val="79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chorych</w:t>
                          </w:r>
                          <w:proofErr w:type="spellEnd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.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sectPr w:rsidR="002C0E73">
      <w:type w:val="continuous"/>
      <w:pgSz w:w="11906" w:h="16838"/>
      <w:pgMar w:top="460" w:right="440" w:bottom="280" w:left="440" w:header="0" w:footer="0" w:gutter="0"/>
      <w:cols w:space="708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NewRomanPS-ItalicMT">
    <w:altName w:val="Times New Roman"/>
    <w:charset w:val="EE"/>
    <w:family w:val="roman"/>
    <w:pitch w:val="variable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A06B81"/>
    <w:multiLevelType w:val="multilevel"/>
    <w:tmpl w:val="258E2EBA"/>
    <w:lvl w:ilvl="0">
      <w:start w:val="1"/>
      <w:numFmt w:val="decimal"/>
      <w:lvlText w:val="%1."/>
      <w:lvlJc w:val="left"/>
      <w:pPr>
        <w:tabs>
          <w:tab w:val="num" w:pos="0"/>
        </w:tabs>
        <w:ind w:left="611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652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693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5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776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817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858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900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941" w:hanging="284"/>
      </w:pPr>
      <w:rPr>
        <w:rFonts w:ascii="Symbol" w:hAnsi="Symbol" w:cs="Symbol" w:hint="default"/>
      </w:rPr>
    </w:lvl>
  </w:abstractNum>
  <w:abstractNum w:abstractNumId="1" w15:restartNumberingAfterBreak="0">
    <w:nsid w:val="26084A30"/>
    <w:multiLevelType w:val="multilevel"/>
    <w:tmpl w:val="CA9E87F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5410BEC"/>
    <w:multiLevelType w:val="multilevel"/>
    <w:tmpl w:val="F7365C1C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62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656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50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445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339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33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127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022" w:hanging="173"/>
      </w:pPr>
      <w:rPr>
        <w:rFonts w:ascii="Symbol" w:hAnsi="Symbol" w:cs="Symbol" w:hint="default"/>
      </w:rPr>
    </w:lvl>
  </w:abstractNum>
  <w:abstractNum w:abstractNumId="3" w15:restartNumberingAfterBreak="0">
    <w:nsid w:val="5CF61A4B"/>
    <w:multiLevelType w:val="multilevel"/>
    <w:tmpl w:val="E7DEDD96"/>
    <w:lvl w:ilvl="0">
      <w:start w:val="1"/>
      <w:numFmt w:val="decimal"/>
      <w:lvlText w:val="%1."/>
      <w:lvlJc w:val="left"/>
      <w:pPr>
        <w:tabs>
          <w:tab w:val="num" w:pos="0"/>
        </w:tabs>
        <w:ind w:left="611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652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693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5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776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817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858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900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941" w:hanging="284"/>
      </w:pPr>
      <w:rPr>
        <w:rFonts w:ascii="Symbol" w:hAnsi="Symbol" w:cs="Symbol" w:hint="default"/>
      </w:rPr>
    </w:lvl>
  </w:abstractNum>
  <w:abstractNum w:abstractNumId="4" w15:restartNumberingAfterBreak="0">
    <w:nsid w:val="5E4719CF"/>
    <w:multiLevelType w:val="multilevel"/>
    <w:tmpl w:val="8D6C0C2C"/>
    <w:lvl w:ilvl="0">
      <w:start w:val="1"/>
      <w:numFmt w:val="decimal"/>
      <w:lvlText w:val="%1."/>
      <w:lvlJc w:val="left"/>
      <w:pPr>
        <w:tabs>
          <w:tab w:val="num" w:pos="0"/>
        </w:tabs>
        <w:ind w:left="421" w:hanging="33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60" w:hanging="33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99" w:hanging="33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38" w:hanging="33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77" w:hanging="33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616" w:hanging="33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55" w:hanging="33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94" w:hanging="33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32" w:hanging="334"/>
      </w:pPr>
      <w:rPr>
        <w:rFonts w:ascii="Symbol" w:hAnsi="Symbol" w:cs="Symbol" w:hint="default"/>
      </w:rPr>
    </w:lvl>
  </w:abstractNum>
  <w:abstractNum w:abstractNumId="5" w15:restartNumberingAfterBreak="0">
    <w:nsid w:val="5FD77482"/>
    <w:multiLevelType w:val="multilevel"/>
    <w:tmpl w:val="D7D46470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60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99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38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77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616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55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94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32" w:hanging="284"/>
      </w:pPr>
      <w:rPr>
        <w:rFonts w:ascii="Symbol" w:hAnsi="Symbol" w:cs="Symbol" w:hint="default"/>
      </w:rPr>
    </w:lvl>
  </w:abstractNum>
  <w:abstractNum w:abstractNumId="6" w15:restartNumberingAfterBreak="0">
    <w:nsid w:val="7BE97E1D"/>
    <w:multiLevelType w:val="multilevel"/>
    <w:tmpl w:val="E89E7952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62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656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50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445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339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33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127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022" w:hanging="173"/>
      </w:pPr>
      <w:rPr>
        <w:rFonts w:ascii="Symbol" w:hAnsi="Symbol" w:cs="Symbol" w:hint="default"/>
      </w:rPr>
    </w:lvl>
  </w:abstractNum>
  <w:abstractNum w:abstractNumId="7" w15:restartNumberingAfterBreak="0">
    <w:nsid w:val="7C20310F"/>
    <w:multiLevelType w:val="multilevel"/>
    <w:tmpl w:val="94305E48"/>
    <w:lvl w:ilvl="0">
      <w:start w:val="1"/>
      <w:numFmt w:val="decimal"/>
      <w:lvlText w:val="%1."/>
      <w:lvlJc w:val="left"/>
      <w:pPr>
        <w:tabs>
          <w:tab w:val="num" w:pos="0"/>
        </w:tabs>
        <w:ind w:left="611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652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693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5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776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817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858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900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941" w:hanging="284"/>
      </w:pPr>
      <w:rPr>
        <w:rFonts w:ascii="Symbol" w:hAnsi="Symbol" w:cs="Symbol" w:hint="default"/>
      </w:r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2"/>
  </w:num>
  <w:num w:numId="5">
    <w:abstractNumId w:val="6"/>
  </w:num>
  <w:num w:numId="6">
    <w:abstractNumId w:val="5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0E73"/>
    <w:rsid w:val="002C0E73"/>
    <w:rsid w:val="003E1369"/>
    <w:rsid w:val="005274DF"/>
    <w:rsid w:val="007B6CFA"/>
    <w:rsid w:val="00A21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0E82D6-970F-4EDB-881A-AB924634E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pPr>
      <w:widowControl w:val="0"/>
    </w:pPr>
    <w:rPr>
      <w:lang w:val="pl-PL"/>
    </w:rPr>
  </w:style>
  <w:style w:type="paragraph" w:styleId="Nagwek1">
    <w:name w:val="heading 1"/>
    <w:basedOn w:val="Normalny"/>
    <w:uiPriority w:val="1"/>
    <w:qFormat/>
    <w:pPr>
      <w:ind w:left="270"/>
      <w:outlineLvl w:val="0"/>
    </w:pPr>
    <w:rPr>
      <w:rFonts w:ascii="Times New Roman" w:eastAsia="Times New Roman" w:hAnsi="Times New Roman"/>
      <w:b/>
      <w:bCs/>
    </w:rPr>
  </w:style>
  <w:style w:type="paragraph" w:styleId="Nagwek2">
    <w:name w:val="heading 2"/>
    <w:basedOn w:val="Normalny"/>
    <w:uiPriority w:val="1"/>
    <w:qFormat/>
    <w:pPr>
      <w:spacing w:before="59"/>
      <w:ind w:left="3840" w:hanging="3936"/>
      <w:outlineLvl w:val="1"/>
    </w:pPr>
    <w:rPr>
      <w:rFonts w:ascii="Times New Roman" w:eastAsia="Times New Roman" w:hAnsi="Times New Roman"/>
      <w:b/>
      <w:bCs/>
      <w:sz w:val="20"/>
      <w:szCs w:val="20"/>
    </w:rPr>
  </w:style>
  <w:style w:type="paragraph" w:styleId="Nagwek3">
    <w:name w:val="heading 3"/>
    <w:basedOn w:val="Normalny"/>
    <w:uiPriority w:val="1"/>
    <w:qFormat/>
    <w:pPr>
      <w:spacing w:before="63"/>
      <w:ind w:left="421" w:hanging="283"/>
      <w:outlineLvl w:val="2"/>
    </w:pPr>
    <w:rPr>
      <w:rFonts w:ascii="Times New Roman" w:eastAsia="Times New Roman" w:hAnsi="Times New Roman"/>
      <w:b/>
      <w:bCs/>
      <w:i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uiPriority w:val="1"/>
    <w:qFormat/>
    <w:pPr>
      <w:ind w:left="611" w:hanging="283"/>
    </w:pPr>
    <w:rPr>
      <w:rFonts w:ascii="Times New Roman" w:eastAsia="Times New Roman" w:hAnsi="Times New Roman"/>
      <w:i/>
      <w:sz w:val="20"/>
      <w:szCs w:val="20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1810</Words>
  <Characters>10863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Online2PDF.com</dc:creator>
  <dc:description/>
  <cp:lastModifiedBy>Justyna Karaś</cp:lastModifiedBy>
  <cp:revision>2</cp:revision>
  <dcterms:created xsi:type="dcterms:W3CDTF">2026-07-21T08:16:00Z</dcterms:created>
  <dcterms:modified xsi:type="dcterms:W3CDTF">2026-07-21T08:16:00Z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2024-05-10T00:00:00Z</vt:filetime>
  </property>
  <property fmtid="{D5CDD505-2E9C-101B-9397-08002B2CF9AE}" pid="3" name="LastSaved">
    <vt:filetime>2024-05-10T00:00:00Z</vt:filetime>
  </property>
</Properties>
</file>